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0D" w:rsidRDefault="006A590D" w:rsidP="006A590D">
      <w:pPr>
        <w:jc w:val="center"/>
        <w:rPr>
          <w:rFonts w:ascii="Arial" w:hAnsi="Arial" w:cs="Arial"/>
          <w:b/>
          <w:sz w:val="24"/>
          <w:szCs w:val="24"/>
        </w:rPr>
      </w:pPr>
      <w:bookmarkStart w:id="0" w:name="_GoBack"/>
      <w:bookmarkEnd w:id="0"/>
      <w:r>
        <w:rPr>
          <w:rFonts w:ascii="Arial" w:hAnsi="Arial" w:cs="Arial"/>
          <w:b/>
          <w:sz w:val="24"/>
          <w:szCs w:val="24"/>
        </w:rPr>
        <w:t>INSTITUCIÓN EDUCATIVA SAN JORGE / M0NTELÍBANO – CÓRDOBA</w:t>
      </w:r>
    </w:p>
    <w:p w:rsidR="006A590D" w:rsidRPr="00B57154" w:rsidRDefault="006A590D" w:rsidP="006A590D">
      <w:pPr>
        <w:jc w:val="center"/>
        <w:rPr>
          <w:rFonts w:ascii="Arial" w:hAnsi="Arial" w:cs="Arial"/>
          <w:b/>
          <w:sz w:val="24"/>
          <w:szCs w:val="24"/>
        </w:rPr>
      </w:pPr>
      <w:r w:rsidRPr="00C329B9">
        <w:rPr>
          <w:b/>
        </w:rPr>
        <w:t>PLAN DE ESTUDIO</w:t>
      </w:r>
      <w:r>
        <w:rPr>
          <w:b/>
        </w:rPr>
        <w:t xml:space="preserve"> 2014 – 2015    </w:t>
      </w:r>
    </w:p>
    <w:tbl>
      <w:tblPr>
        <w:tblStyle w:val="Tablaconcuadrcula"/>
        <w:tblW w:w="11483" w:type="dxa"/>
        <w:tblInd w:w="-176" w:type="dxa"/>
        <w:tblLook w:val="04A0" w:firstRow="1" w:lastRow="0" w:firstColumn="1" w:lastColumn="0" w:noHBand="0" w:noVBand="1"/>
      </w:tblPr>
      <w:tblGrid>
        <w:gridCol w:w="2031"/>
        <w:gridCol w:w="2858"/>
        <w:gridCol w:w="253"/>
        <w:gridCol w:w="436"/>
        <w:gridCol w:w="1160"/>
        <w:gridCol w:w="1938"/>
        <w:gridCol w:w="2807"/>
      </w:tblGrid>
      <w:tr w:rsidR="006A590D" w:rsidTr="00895F39">
        <w:tc>
          <w:tcPr>
            <w:tcW w:w="5924" w:type="dxa"/>
            <w:gridSpan w:val="5"/>
          </w:tcPr>
          <w:p w:rsidR="006A590D" w:rsidRPr="001468E0" w:rsidRDefault="006A590D" w:rsidP="00895F39">
            <w:pPr>
              <w:rPr>
                <w:b/>
              </w:rPr>
            </w:pPr>
            <w:r w:rsidRPr="001468E0">
              <w:rPr>
                <w:b/>
              </w:rPr>
              <w:t>Área</w:t>
            </w:r>
            <w:r>
              <w:rPr>
                <w:b/>
              </w:rPr>
              <w:t>: CIENCIAS NATURALES Y EDUCACIÓN AMBIENTAL</w:t>
            </w:r>
          </w:p>
        </w:tc>
        <w:tc>
          <w:tcPr>
            <w:tcW w:w="5559" w:type="dxa"/>
            <w:gridSpan w:val="2"/>
          </w:tcPr>
          <w:p w:rsidR="006A590D" w:rsidRPr="001468E0" w:rsidRDefault="006A590D" w:rsidP="00895F39">
            <w:pPr>
              <w:rPr>
                <w:b/>
              </w:rPr>
            </w:pPr>
            <w:r w:rsidRPr="001468E0">
              <w:rPr>
                <w:b/>
              </w:rPr>
              <w:t>Asignatura</w:t>
            </w:r>
            <w:r>
              <w:rPr>
                <w:b/>
              </w:rPr>
              <w:t>: BIOLOGIA</w:t>
            </w:r>
          </w:p>
        </w:tc>
      </w:tr>
      <w:tr w:rsidR="006A590D" w:rsidTr="00895F39">
        <w:tc>
          <w:tcPr>
            <w:tcW w:w="5924" w:type="dxa"/>
            <w:gridSpan w:val="5"/>
          </w:tcPr>
          <w:p w:rsidR="006A590D" w:rsidRPr="001468E0" w:rsidRDefault="006A590D" w:rsidP="00895F39">
            <w:pPr>
              <w:rPr>
                <w:b/>
              </w:rPr>
            </w:pPr>
            <w:r w:rsidRPr="001468E0">
              <w:rPr>
                <w:b/>
              </w:rPr>
              <w:t xml:space="preserve">Docente: </w:t>
            </w:r>
          </w:p>
        </w:tc>
        <w:tc>
          <w:tcPr>
            <w:tcW w:w="5559" w:type="dxa"/>
            <w:gridSpan w:val="2"/>
          </w:tcPr>
          <w:p w:rsidR="006A590D" w:rsidRPr="001468E0" w:rsidRDefault="006A590D" w:rsidP="00895F39">
            <w:pPr>
              <w:rPr>
                <w:b/>
              </w:rPr>
            </w:pPr>
            <w:r w:rsidRPr="001468E0">
              <w:rPr>
                <w:b/>
              </w:rPr>
              <w:t xml:space="preserve">Grado: </w:t>
            </w:r>
            <w:r>
              <w:t xml:space="preserve">      7°        </w:t>
            </w:r>
            <w:r w:rsidRPr="001905E8">
              <w:rPr>
                <w:b/>
              </w:rPr>
              <w:t>Intensidad horaria</w:t>
            </w:r>
            <w:r>
              <w:t>:  4 HORAS SEMANALES</w:t>
            </w:r>
          </w:p>
        </w:tc>
      </w:tr>
      <w:tr w:rsidR="006A590D" w:rsidTr="00895F39">
        <w:tc>
          <w:tcPr>
            <w:tcW w:w="11483" w:type="dxa"/>
            <w:gridSpan w:val="7"/>
          </w:tcPr>
          <w:p w:rsidR="006A590D" w:rsidRPr="001468E0" w:rsidRDefault="006A590D" w:rsidP="00895F39">
            <w:pPr>
              <w:jc w:val="center"/>
              <w:rPr>
                <w:b/>
              </w:rPr>
            </w:pPr>
            <w:r w:rsidRPr="001468E0">
              <w:rPr>
                <w:b/>
              </w:rPr>
              <w:t>PROPÓSITO DE FORMACIÓN</w:t>
            </w:r>
          </w:p>
        </w:tc>
      </w:tr>
      <w:tr w:rsidR="006A590D" w:rsidTr="00895F39">
        <w:tc>
          <w:tcPr>
            <w:tcW w:w="11483" w:type="dxa"/>
            <w:gridSpan w:val="7"/>
          </w:tcPr>
          <w:p w:rsidR="006A590D" w:rsidRDefault="006A590D" w:rsidP="00895F39">
            <w:pPr>
              <w:jc w:val="center"/>
            </w:pPr>
            <w:r>
              <w:rPr>
                <w:rFonts w:ascii="Arial" w:hAnsi="Arial" w:cs="Arial"/>
                <w:color w:val="000000"/>
              </w:rPr>
              <w:t>F</w:t>
            </w:r>
            <w:r w:rsidRPr="00230647">
              <w:rPr>
                <w:rFonts w:ascii="Arial" w:hAnsi="Arial" w:cs="Arial"/>
                <w:color w:val="000000"/>
              </w:rPr>
              <w:t>ormar educandos críticos, creativos, protagonistas de su propio aprendizaje</w:t>
            </w:r>
            <w:r>
              <w:rPr>
                <w:rFonts w:ascii="Arial" w:hAnsi="Arial" w:cs="Arial"/>
                <w:color w:val="000000"/>
              </w:rPr>
              <w:t>, respetuosos de la naturaleza y la sociedad y capaz de generar cambios en la misma</w:t>
            </w:r>
          </w:p>
          <w:p w:rsidR="006A590D" w:rsidRDefault="006A590D" w:rsidP="00895F39">
            <w:pPr>
              <w:jc w:val="center"/>
            </w:pPr>
          </w:p>
        </w:tc>
      </w:tr>
      <w:tr w:rsidR="006A590D" w:rsidTr="00895F39">
        <w:tc>
          <w:tcPr>
            <w:tcW w:w="11483" w:type="dxa"/>
            <w:gridSpan w:val="7"/>
          </w:tcPr>
          <w:p w:rsidR="006A590D" w:rsidRPr="001468E0" w:rsidRDefault="006A590D" w:rsidP="00895F39">
            <w:pPr>
              <w:jc w:val="center"/>
              <w:rPr>
                <w:b/>
              </w:rPr>
            </w:pPr>
            <w:r w:rsidRPr="001468E0">
              <w:rPr>
                <w:b/>
              </w:rPr>
              <w:t>EJES TRANSVERSALES</w:t>
            </w:r>
          </w:p>
        </w:tc>
      </w:tr>
      <w:tr w:rsidR="006A590D" w:rsidTr="00895F39">
        <w:trPr>
          <w:trHeight w:val="383"/>
        </w:trPr>
        <w:tc>
          <w:tcPr>
            <w:tcW w:w="11483" w:type="dxa"/>
            <w:gridSpan w:val="7"/>
          </w:tcPr>
          <w:p w:rsidR="006A590D" w:rsidRDefault="006A590D" w:rsidP="00895F39">
            <w:pPr>
              <w:jc w:val="center"/>
            </w:pPr>
          </w:p>
          <w:p w:rsidR="006A590D" w:rsidRDefault="006A590D" w:rsidP="00895F39">
            <w:pPr>
              <w:jc w:val="center"/>
            </w:pPr>
            <w:r>
              <w:t>Operación, tabulación, descripción, clasificación, observación, proponer, argumentación, consultas</w:t>
            </w:r>
          </w:p>
        </w:tc>
      </w:tr>
      <w:tr w:rsidR="006A590D" w:rsidTr="00895F39">
        <w:trPr>
          <w:trHeight w:val="163"/>
        </w:trPr>
        <w:tc>
          <w:tcPr>
            <w:tcW w:w="11483" w:type="dxa"/>
            <w:gridSpan w:val="7"/>
          </w:tcPr>
          <w:p w:rsidR="006A590D" w:rsidRDefault="006A590D" w:rsidP="00895F39">
            <w:pPr>
              <w:rPr>
                <w:sz w:val="19"/>
                <w:szCs w:val="19"/>
              </w:rPr>
            </w:pPr>
            <w:r w:rsidRPr="0011455C">
              <w:rPr>
                <w:b/>
                <w:sz w:val="19"/>
                <w:szCs w:val="19"/>
              </w:rPr>
              <w:t>Metodología</w:t>
            </w:r>
            <w:r w:rsidRPr="0011455C">
              <w:rPr>
                <w:sz w:val="19"/>
                <w:szCs w:val="19"/>
              </w:rPr>
              <w:t xml:space="preserve">. </w:t>
            </w:r>
          </w:p>
          <w:p w:rsidR="006A590D" w:rsidRDefault="006A590D" w:rsidP="00895F39">
            <w:r>
              <w:t>Aprendizaje por proyectos, entrevistas en la comunidad, laboratorios, solución de situaciones problema.</w:t>
            </w:r>
          </w:p>
        </w:tc>
      </w:tr>
      <w:tr w:rsidR="006A590D" w:rsidTr="00895F39">
        <w:trPr>
          <w:trHeight w:val="355"/>
        </w:trPr>
        <w:tc>
          <w:tcPr>
            <w:tcW w:w="11483" w:type="dxa"/>
            <w:gridSpan w:val="7"/>
          </w:tcPr>
          <w:p w:rsidR="006A590D" w:rsidRPr="0080667C" w:rsidRDefault="006A590D" w:rsidP="00895F39">
            <w:pPr>
              <w:jc w:val="center"/>
              <w:rPr>
                <w:b/>
                <w:sz w:val="28"/>
                <w:szCs w:val="28"/>
              </w:rPr>
            </w:pPr>
            <w:r w:rsidRPr="0080667C">
              <w:rPr>
                <w:b/>
                <w:sz w:val="28"/>
                <w:szCs w:val="28"/>
              </w:rPr>
              <w:t>I BIMESTRE</w:t>
            </w:r>
          </w:p>
        </w:tc>
      </w:tr>
      <w:tr w:rsidR="006A590D" w:rsidTr="00895F39">
        <w:trPr>
          <w:trHeight w:val="168"/>
        </w:trPr>
        <w:tc>
          <w:tcPr>
            <w:tcW w:w="11483" w:type="dxa"/>
            <w:gridSpan w:val="7"/>
          </w:tcPr>
          <w:p w:rsidR="006A590D" w:rsidRDefault="006A590D" w:rsidP="00895F39">
            <w:pPr>
              <w:jc w:val="center"/>
              <w:rPr>
                <w:b/>
              </w:rPr>
            </w:pPr>
            <w:r>
              <w:rPr>
                <w:b/>
              </w:rPr>
              <w:t>LOGROS (Competencias)</w:t>
            </w:r>
          </w:p>
        </w:tc>
      </w:tr>
      <w:tr w:rsidR="006A590D" w:rsidTr="00895F39">
        <w:trPr>
          <w:trHeight w:val="913"/>
        </w:trPr>
        <w:tc>
          <w:tcPr>
            <w:tcW w:w="11483" w:type="dxa"/>
            <w:gridSpan w:val="7"/>
          </w:tcPr>
          <w:p w:rsidR="006A590D" w:rsidRPr="00144D64" w:rsidRDefault="006A590D" w:rsidP="00895F39">
            <w:r>
              <w:rPr>
                <w:b/>
              </w:rPr>
              <w:t xml:space="preserve">C. Cognitiva: </w:t>
            </w:r>
            <w:r w:rsidRPr="00D75F2A">
              <w:t>Explica eventos y sucesos, estableciendo relaciones entre causa y efecto – Establece relaciones entre conceptos</w:t>
            </w:r>
            <w:r>
              <w:t xml:space="preserve"> </w:t>
            </w:r>
            <w:r>
              <w:rPr>
                <w:b/>
              </w:rPr>
              <w:t xml:space="preserve">C. Laboral: </w:t>
            </w:r>
            <w:r w:rsidRPr="00144D64">
              <w:t>Presenta trabajos escritos con los procedimientos establecidos – Cumple con las fechas de entrega de resultados</w:t>
            </w:r>
            <w:r>
              <w:t xml:space="preserve"> </w:t>
            </w:r>
          </w:p>
          <w:p w:rsidR="006A590D" w:rsidRPr="00144D64" w:rsidRDefault="006A590D" w:rsidP="00895F39">
            <w:r>
              <w:rPr>
                <w:b/>
              </w:rPr>
              <w:t xml:space="preserve">C. Ciudadana: </w:t>
            </w:r>
            <w:r>
              <w:t>Demuestra respeto a todas las personas con las que interactúa – Valora la opinión de los demás al socializar puntos de vista sobre un tema determinado</w:t>
            </w:r>
          </w:p>
        </w:tc>
      </w:tr>
      <w:tr w:rsidR="006A590D" w:rsidTr="00895F39">
        <w:trPr>
          <w:trHeight w:val="261"/>
        </w:trPr>
        <w:tc>
          <w:tcPr>
            <w:tcW w:w="1550" w:type="dxa"/>
          </w:tcPr>
          <w:p w:rsidR="006A590D" w:rsidRPr="000B7BC0" w:rsidRDefault="006A590D" w:rsidP="00895F39">
            <w:pPr>
              <w:jc w:val="center"/>
              <w:rPr>
                <w:b/>
              </w:rPr>
            </w:pPr>
            <w:r>
              <w:rPr>
                <w:b/>
              </w:rPr>
              <w:t>UNIDADES</w:t>
            </w:r>
          </w:p>
        </w:tc>
        <w:tc>
          <w:tcPr>
            <w:tcW w:w="2987" w:type="dxa"/>
            <w:gridSpan w:val="3"/>
          </w:tcPr>
          <w:p w:rsidR="006A590D" w:rsidRPr="000B7BC0" w:rsidRDefault="006A590D" w:rsidP="00895F39">
            <w:pPr>
              <w:jc w:val="center"/>
              <w:rPr>
                <w:b/>
              </w:rPr>
            </w:pPr>
            <w:r>
              <w:rPr>
                <w:b/>
              </w:rPr>
              <w:t>EJES TEMÁTICOS</w:t>
            </w:r>
          </w:p>
        </w:tc>
        <w:tc>
          <w:tcPr>
            <w:tcW w:w="6946" w:type="dxa"/>
            <w:gridSpan w:val="3"/>
          </w:tcPr>
          <w:p w:rsidR="006A590D" w:rsidRPr="000B7BC0" w:rsidRDefault="006A590D" w:rsidP="00895F39">
            <w:pPr>
              <w:jc w:val="center"/>
              <w:rPr>
                <w:b/>
              </w:rPr>
            </w:pPr>
            <w:r>
              <w:rPr>
                <w:b/>
              </w:rPr>
              <w:t>TEMÁTICAS A DESARROLLAR (Contenidos)</w:t>
            </w:r>
          </w:p>
        </w:tc>
      </w:tr>
      <w:tr w:rsidR="006A590D" w:rsidTr="00895F39">
        <w:trPr>
          <w:trHeight w:val="266"/>
        </w:trPr>
        <w:tc>
          <w:tcPr>
            <w:tcW w:w="1550" w:type="dxa"/>
          </w:tcPr>
          <w:p w:rsidR="006A590D" w:rsidRDefault="006A590D" w:rsidP="00895F39">
            <w:pPr>
              <w:jc w:val="center"/>
              <w:rPr>
                <w:sz w:val="20"/>
                <w:szCs w:val="20"/>
              </w:rPr>
            </w:pPr>
          </w:p>
          <w:p w:rsidR="006A590D" w:rsidRDefault="006A590D" w:rsidP="00895F39">
            <w:pPr>
              <w:jc w:val="center"/>
              <w:rPr>
                <w:sz w:val="20"/>
                <w:szCs w:val="20"/>
              </w:rPr>
            </w:pPr>
          </w:p>
          <w:p w:rsidR="006A590D" w:rsidRPr="009B002A" w:rsidRDefault="006A590D" w:rsidP="00895F39">
            <w:pPr>
              <w:jc w:val="center"/>
              <w:rPr>
                <w:sz w:val="20"/>
                <w:szCs w:val="20"/>
              </w:rPr>
            </w:pPr>
            <w:r>
              <w:rPr>
                <w:sz w:val="20"/>
                <w:szCs w:val="20"/>
              </w:rPr>
              <w:t>CIRCULACIÓN DE LOS NUTRIENTES EN LOS SERES VIVOS</w:t>
            </w:r>
          </w:p>
        </w:tc>
        <w:tc>
          <w:tcPr>
            <w:tcW w:w="2987" w:type="dxa"/>
            <w:gridSpan w:val="3"/>
          </w:tcPr>
          <w:p w:rsidR="006A590D" w:rsidRDefault="006A590D" w:rsidP="006A590D">
            <w:pPr>
              <w:pStyle w:val="Prrafodelista"/>
              <w:numPr>
                <w:ilvl w:val="0"/>
                <w:numId w:val="1"/>
              </w:numPr>
              <w:spacing w:after="0" w:line="240" w:lineRule="auto"/>
              <w:jc w:val="both"/>
              <w:rPr>
                <w:sz w:val="20"/>
                <w:szCs w:val="20"/>
              </w:rPr>
            </w:pPr>
            <w:r>
              <w:rPr>
                <w:sz w:val="20"/>
                <w:szCs w:val="20"/>
              </w:rPr>
              <w:t>LA CIRCULACIÓN</w:t>
            </w:r>
          </w:p>
          <w:p w:rsidR="006A590D" w:rsidRDefault="006A590D" w:rsidP="006A590D">
            <w:pPr>
              <w:pStyle w:val="Prrafodelista"/>
              <w:numPr>
                <w:ilvl w:val="0"/>
                <w:numId w:val="1"/>
              </w:numPr>
              <w:spacing w:after="0" w:line="240" w:lineRule="auto"/>
              <w:jc w:val="both"/>
              <w:rPr>
                <w:sz w:val="20"/>
                <w:szCs w:val="20"/>
              </w:rPr>
            </w:pPr>
            <w:r>
              <w:rPr>
                <w:sz w:val="20"/>
                <w:szCs w:val="20"/>
              </w:rPr>
              <w:t>CIRCULACIÓN EN ORGANISMOS UNICELULARES</w:t>
            </w:r>
          </w:p>
          <w:p w:rsidR="006A590D" w:rsidRDefault="006A590D" w:rsidP="006A590D">
            <w:pPr>
              <w:pStyle w:val="Prrafodelista"/>
              <w:numPr>
                <w:ilvl w:val="0"/>
                <w:numId w:val="1"/>
              </w:numPr>
              <w:spacing w:after="0" w:line="240" w:lineRule="auto"/>
              <w:jc w:val="both"/>
              <w:rPr>
                <w:sz w:val="20"/>
                <w:szCs w:val="20"/>
              </w:rPr>
            </w:pPr>
            <w:r>
              <w:rPr>
                <w:sz w:val="20"/>
                <w:szCs w:val="20"/>
              </w:rPr>
              <w:t>CIRCULACIÓN EN HONGOS</w:t>
            </w:r>
          </w:p>
          <w:p w:rsidR="006A590D" w:rsidRDefault="006A590D" w:rsidP="006A590D">
            <w:pPr>
              <w:pStyle w:val="Prrafodelista"/>
              <w:numPr>
                <w:ilvl w:val="0"/>
                <w:numId w:val="1"/>
              </w:numPr>
              <w:spacing w:after="0" w:line="240" w:lineRule="auto"/>
              <w:jc w:val="both"/>
              <w:rPr>
                <w:sz w:val="20"/>
                <w:szCs w:val="20"/>
              </w:rPr>
            </w:pPr>
            <w:r>
              <w:rPr>
                <w:sz w:val="20"/>
                <w:szCs w:val="20"/>
              </w:rPr>
              <w:t>CIRCULACIÓN EN PLANTAS</w:t>
            </w:r>
          </w:p>
          <w:p w:rsidR="006A590D" w:rsidRPr="00144D64" w:rsidRDefault="006A590D" w:rsidP="006A590D">
            <w:pPr>
              <w:pStyle w:val="Prrafodelista"/>
              <w:numPr>
                <w:ilvl w:val="0"/>
                <w:numId w:val="1"/>
              </w:numPr>
              <w:spacing w:after="0" w:line="240" w:lineRule="auto"/>
              <w:jc w:val="both"/>
              <w:rPr>
                <w:sz w:val="20"/>
                <w:szCs w:val="20"/>
              </w:rPr>
            </w:pPr>
            <w:r>
              <w:rPr>
                <w:sz w:val="20"/>
                <w:szCs w:val="20"/>
              </w:rPr>
              <w:t>CIRCULACIÓN EN ANIMALES</w:t>
            </w:r>
          </w:p>
        </w:tc>
        <w:tc>
          <w:tcPr>
            <w:tcW w:w="6946" w:type="dxa"/>
            <w:gridSpan w:val="3"/>
          </w:tcPr>
          <w:p w:rsidR="006A590D" w:rsidRDefault="006A590D" w:rsidP="006A590D">
            <w:pPr>
              <w:pStyle w:val="Prrafodelista"/>
              <w:numPr>
                <w:ilvl w:val="0"/>
                <w:numId w:val="1"/>
              </w:numPr>
              <w:spacing w:after="0" w:line="240" w:lineRule="auto"/>
              <w:rPr>
                <w:sz w:val="20"/>
                <w:szCs w:val="20"/>
              </w:rPr>
            </w:pPr>
            <w:r>
              <w:rPr>
                <w:sz w:val="20"/>
                <w:szCs w:val="20"/>
              </w:rPr>
              <w:t xml:space="preserve">Estructuras y mecanismos de transporte, transporte a través de: membrana celular, vasos o conductos, sistemas circulatorios.  </w:t>
            </w:r>
          </w:p>
          <w:p w:rsidR="006A590D" w:rsidRDefault="006A590D" w:rsidP="006A590D">
            <w:pPr>
              <w:pStyle w:val="Prrafodelista"/>
              <w:numPr>
                <w:ilvl w:val="0"/>
                <w:numId w:val="1"/>
              </w:numPr>
              <w:spacing w:after="0" w:line="240" w:lineRule="auto"/>
              <w:rPr>
                <w:sz w:val="20"/>
                <w:szCs w:val="20"/>
              </w:rPr>
            </w:pPr>
            <w:r>
              <w:rPr>
                <w:sz w:val="20"/>
                <w:szCs w:val="20"/>
              </w:rPr>
              <w:t>Movimientos citoplasmáticos, motores moleculares, vesículas de transporte</w:t>
            </w:r>
          </w:p>
          <w:p w:rsidR="006A590D" w:rsidRDefault="006A590D" w:rsidP="006A590D">
            <w:pPr>
              <w:pStyle w:val="Prrafodelista"/>
              <w:numPr>
                <w:ilvl w:val="0"/>
                <w:numId w:val="1"/>
              </w:numPr>
              <w:spacing w:after="0" w:line="240" w:lineRule="auto"/>
              <w:rPr>
                <w:sz w:val="20"/>
                <w:szCs w:val="20"/>
              </w:rPr>
            </w:pPr>
            <w:r>
              <w:rPr>
                <w:sz w:val="20"/>
                <w:szCs w:val="20"/>
              </w:rPr>
              <w:t>Circulación en hongos</w:t>
            </w:r>
          </w:p>
          <w:p w:rsidR="006A590D" w:rsidRDefault="006A590D" w:rsidP="006A590D">
            <w:pPr>
              <w:pStyle w:val="Prrafodelista"/>
              <w:numPr>
                <w:ilvl w:val="0"/>
                <w:numId w:val="1"/>
              </w:numPr>
              <w:spacing w:after="0" w:line="240" w:lineRule="auto"/>
              <w:rPr>
                <w:sz w:val="20"/>
                <w:szCs w:val="20"/>
              </w:rPr>
            </w:pPr>
            <w:r>
              <w:rPr>
                <w:sz w:val="20"/>
                <w:szCs w:val="20"/>
              </w:rPr>
              <w:t>Circulación en plantas (vasculares y no vasculares)</w:t>
            </w:r>
          </w:p>
          <w:p w:rsidR="006A590D" w:rsidRPr="009B002A" w:rsidRDefault="006A590D" w:rsidP="006A590D">
            <w:pPr>
              <w:pStyle w:val="Prrafodelista"/>
              <w:numPr>
                <w:ilvl w:val="0"/>
                <w:numId w:val="1"/>
              </w:numPr>
              <w:spacing w:after="0" w:line="240" w:lineRule="auto"/>
              <w:rPr>
                <w:sz w:val="20"/>
                <w:szCs w:val="20"/>
              </w:rPr>
            </w:pPr>
            <w:r>
              <w:rPr>
                <w:sz w:val="20"/>
                <w:szCs w:val="20"/>
              </w:rPr>
              <w:t>Animales sin sistemas circulatorios, sistemas circulatorios en animales, tipos de sistemas circulatorios (abiertos y cerrados), sistemas circulatorios en invertebrados , sistemas circulatorios en vertebrados (peces, anfibios, reptiles, aves y mamíferos)</w:t>
            </w:r>
          </w:p>
        </w:tc>
      </w:tr>
      <w:tr w:rsidR="006A590D" w:rsidTr="00895F39">
        <w:tc>
          <w:tcPr>
            <w:tcW w:w="1550" w:type="dxa"/>
          </w:tcPr>
          <w:p w:rsidR="006A590D" w:rsidRDefault="006A590D" w:rsidP="00895F39">
            <w:pPr>
              <w:jc w:val="center"/>
              <w:rPr>
                <w:sz w:val="20"/>
                <w:szCs w:val="20"/>
              </w:rPr>
            </w:pPr>
          </w:p>
          <w:p w:rsidR="006A590D" w:rsidRDefault="006A590D" w:rsidP="00895F39">
            <w:pPr>
              <w:jc w:val="center"/>
              <w:rPr>
                <w:sz w:val="20"/>
                <w:szCs w:val="20"/>
              </w:rPr>
            </w:pPr>
          </w:p>
          <w:p w:rsidR="006A590D" w:rsidRPr="009B002A" w:rsidRDefault="006A590D" w:rsidP="00895F39">
            <w:pPr>
              <w:jc w:val="center"/>
              <w:rPr>
                <w:sz w:val="20"/>
                <w:szCs w:val="20"/>
              </w:rPr>
            </w:pPr>
            <w:r>
              <w:rPr>
                <w:sz w:val="20"/>
                <w:szCs w:val="20"/>
              </w:rPr>
              <w:t xml:space="preserve">CIRCULACIÓN EN EL </w:t>
            </w:r>
            <w:r>
              <w:rPr>
                <w:sz w:val="20"/>
                <w:szCs w:val="20"/>
              </w:rPr>
              <w:lastRenderedPageBreak/>
              <w:t>SER HUMANO</w:t>
            </w:r>
          </w:p>
        </w:tc>
        <w:tc>
          <w:tcPr>
            <w:tcW w:w="2987" w:type="dxa"/>
            <w:gridSpan w:val="3"/>
          </w:tcPr>
          <w:p w:rsidR="006A590D" w:rsidRDefault="006A590D" w:rsidP="006A590D">
            <w:pPr>
              <w:pStyle w:val="Prrafodelista"/>
              <w:numPr>
                <w:ilvl w:val="0"/>
                <w:numId w:val="1"/>
              </w:numPr>
              <w:spacing w:after="0" w:line="240" w:lineRule="auto"/>
              <w:jc w:val="both"/>
              <w:rPr>
                <w:sz w:val="20"/>
                <w:szCs w:val="20"/>
              </w:rPr>
            </w:pPr>
            <w:r>
              <w:rPr>
                <w:sz w:val="20"/>
                <w:szCs w:val="20"/>
              </w:rPr>
              <w:lastRenderedPageBreak/>
              <w:t>SISTEMA CIRCULATORIO</w:t>
            </w:r>
          </w:p>
          <w:p w:rsidR="006A590D" w:rsidRDefault="006A590D" w:rsidP="00895F39">
            <w:pPr>
              <w:pStyle w:val="Prrafodelista"/>
              <w:jc w:val="both"/>
              <w:rPr>
                <w:sz w:val="20"/>
                <w:szCs w:val="20"/>
              </w:rPr>
            </w:pPr>
          </w:p>
          <w:p w:rsidR="006A590D" w:rsidRDefault="006A590D" w:rsidP="006A590D">
            <w:pPr>
              <w:pStyle w:val="Prrafodelista"/>
              <w:numPr>
                <w:ilvl w:val="0"/>
                <w:numId w:val="1"/>
              </w:numPr>
              <w:spacing w:after="0" w:line="240" w:lineRule="auto"/>
              <w:jc w:val="both"/>
              <w:rPr>
                <w:sz w:val="20"/>
                <w:szCs w:val="20"/>
              </w:rPr>
            </w:pPr>
            <w:r>
              <w:rPr>
                <w:sz w:val="20"/>
                <w:szCs w:val="20"/>
              </w:rPr>
              <w:t>DINÁMICA CIRCULATORIA</w:t>
            </w:r>
          </w:p>
          <w:p w:rsidR="006A590D" w:rsidRPr="00E0686C" w:rsidRDefault="006A590D" w:rsidP="00895F39">
            <w:pPr>
              <w:pStyle w:val="Prrafodelista"/>
              <w:rPr>
                <w:sz w:val="20"/>
                <w:szCs w:val="20"/>
              </w:rPr>
            </w:pPr>
          </w:p>
          <w:p w:rsidR="006A590D" w:rsidRDefault="006A590D" w:rsidP="00895F39">
            <w:pPr>
              <w:pStyle w:val="Prrafodelista"/>
              <w:jc w:val="both"/>
              <w:rPr>
                <w:sz w:val="20"/>
                <w:szCs w:val="20"/>
              </w:rPr>
            </w:pPr>
          </w:p>
          <w:p w:rsidR="006A590D" w:rsidRPr="00F26D54" w:rsidRDefault="006A590D" w:rsidP="006A590D">
            <w:pPr>
              <w:pStyle w:val="Prrafodelista"/>
              <w:numPr>
                <w:ilvl w:val="0"/>
                <w:numId w:val="1"/>
              </w:numPr>
              <w:spacing w:after="0" w:line="240" w:lineRule="auto"/>
              <w:jc w:val="both"/>
              <w:rPr>
                <w:sz w:val="20"/>
                <w:szCs w:val="20"/>
              </w:rPr>
            </w:pPr>
            <w:r>
              <w:rPr>
                <w:sz w:val="20"/>
                <w:szCs w:val="20"/>
              </w:rPr>
              <w:lastRenderedPageBreak/>
              <w:t>SISTEMA LINFATICO</w:t>
            </w:r>
          </w:p>
        </w:tc>
        <w:tc>
          <w:tcPr>
            <w:tcW w:w="6946" w:type="dxa"/>
            <w:gridSpan w:val="3"/>
          </w:tcPr>
          <w:p w:rsidR="006A590D" w:rsidRDefault="006A590D" w:rsidP="006A590D">
            <w:pPr>
              <w:pStyle w:val="Prrafodelista"/>
              <w:numPr>
                <w:ilvl w:val="0"/>
                <w:numId w:val="1"/>
              </w:numPr>
              <w:spacing w:after="0" w:line="240" w:lineRule="auto"/>
              <w:rPr>
                <w:sz w:val="20"/>
                <w:szCs w:val="20"/>
              </w:rPr>
            </w:pPr>
            <w:r>
              <w:rPr>
                <w:sz w:val="20"/>
                <w:szCs w:val="20"/>
              </w:rPr>
              <w:lastRenderedPageBreak/>
              <w:t>El corazón (contracción del corazón, impulso cardiaco, irrigación sanguínea), vasos sanguíneos (arterias, venas, capilares, principales vasos sanguíneos), la sangre (plasma, glóbulos rojos, plaquetas, glóbulos blancos, formación de la sangre).</w:t>
            </w:r>
          </w:p>
          <w:p w:rsidR="006A590D" w:rsidRDefault="006A590D" w:rsidP="006A590D">
            <w:pPr>
              <w:pStyle w:val="Prrafodelista"/>
              <w:numPr>
                <w:ilvl w:val="0"/>
                <w:numId w:val="1"/>
              </w:numPr>
              <w:spacing w:after="0" w:line="240" w:lineRule="auto"/>
              <w:rPr>
                <w:sz w:val="20"/>
                <w:szCs w:val="20"/>
              </w:rPr>
            </w:pPr>
            <w:r>
              <w:rPr>
                <w:sz w:val="20"/>
                <w:szCs w:val="20"/>
              </w:rPr>
              <w:lastRenderedPageBreak/>
              <w:t>El ciclo cardiaco, frecuencia cardiaca, presión arterial, pulso arterial.</w:t>
            </w:r>
          </w:p>
          <w:p w:rsidR="006A590D" w:rsidRPr="009B002A" w:rsidRDefault="006A590D" w:rsidP="006A590D">
            <w:pPr>
              <w:pStyle w:val="Prrafodelista"/>
              <w:numPr>
                <w:ilvl w:val="0"/>
                <w:numId w:val="1"/>
              </w:numPr>
              <w:spacing w:after="0" w:line="240" w:lineRule="auto"/>
              <w:rPr>
                <w:sz w:val="20"/>
                <w:szCs w:val="20"/>
              </w:rPr>
            </w:pPr>
            <w:r>
              <w:rPr>
                <w:sz w:val="20"/>
                <w:szCs w:val="20"/>
              </w:rPr>
              <w:t>Función de defensa, órganos linfoides, sistema linfático difuso, dinámica linfática.</w:t>
            </w:r>
          </w:p>
        </w:tc>
      </w:tr>
      <w:tr w:rsidR="006A590D" w:rsidTr="00895F39">
        <w:trPr>
          <w:trHeight w:val="299"/>
        </w:trPr>
        <w:tc>
          <w:tcPr>
            <w:tcW w:w="11483" w:type="dxa"/>
            <w:gridSpan w:val="7"/>
          </w:tcPr>
          <w:p w:rsidR="006A590D" w:rsidRPr="00E51A8A" w:rsidRDefault="006A590D" w:rsidP="00895F39">
            <w:pPr>
              <w:jc w:val="both"/>
              <w:rPr>
                <w:sz w:val="20"/>
                <w:szCs w:val="20"/>
              </w:rPr>
            </w:pPr>
            <w:r w:rsidRPr="00BE76F1">
              <w:rPr>
                <w:b/>
                <w:sz w:val="20"/>
                <w:szCs w:val="20"/>
              </w:rPr>
              <w:lastRenderedPageBreak/>
              <w:t>Cuestionamientos de partida</w:t>
            </w:r>
            <w:r>
              <w:rPr>
                <w:sz w:val="20"/>
                <w:szCs w:val="20"/>
              </w:rPr>
              <w:t>:</w:t>
            </w:r>
          </w:p>
          <w:p w:rsidR="006A590D" w:rsidRPr="00E51A8A" w:rsidRDefault="006A590D" w:rsidP="00895F39">
            <w:pPr>
              <w:jc w:val="both"/>
              <w:rPr>
                <w:sz w:val="20"/>
                <w:szCs w:val="20"/>
              </w:rPr>
            </w:pPr>
            <w:r>
              <w:rPr>
                <w:sz w:val="20"/>
                <w:szCs w:val="20"/>
              </w:rPr>
              <w:t>¿Cómo crees tú que circulan los nutrientes dentro de los seres vivos?,  ¿Qué funciones de un ser vivo se ven alteradas si se congela su sangre?, ¿Por qué nos ponemos colorados cuando hacemos ejercicio?, ¿por qué hay tantos glóbulos rojos si ellos no se reproducen?</w:t>
            </w:r>
          </w:p>
        </w:tc>
      </w:tr>
      <w:tr w:rsidR="006A590D" w:rsidTr="00895F39">
        <w:trPr>
          <w:trHeight w:val="223"/>
        </w:trPr>
        <w:tc>
          <w:tcPr>
            <w:tcW w:w="11483" w:type="dxa"/>
            <w:gridSpan w:val="7"/>
          </w:tcPr>
          <w:p w:rsidR="006A590D" w:rsidRDefault="006A590D" w:rsidP="00895F39">
            <w:pPr>
              <w:jc w:val="center"/>
              <w:rPr>
                <w:b/>
              </w:rPr>
            </w:pPr>
            <w:r w:rsidRPr="009300D1">
              <w:rPr>
                <w:b/>
              </w:rPr>
              <w:t>PROCESO DE EVALUACIÓN</w:t>
            </w:r>
          </w:p>
        </w:tc>
      </w:tr>
      <w:tr w:rsidR="006A590D" w:rsidTr="00895F39">
        <w:trPr>
          <w:trHeight w:val="299"/>
        </w:trPr>
        <w:tc>
          <w:tcPr>
            <w:tcW w:w="3881" w:type="dxa"/>
            <w:gridSpan w:val="2"/>
          </w:tcPr>
          <w:p w:rsidR="006A590D" w:rsidRPr="009300D1" w:rsidRDefault="006A590D" w:rsidP="00895F39">
            <w:pPr>
              <w:jc w:val="center"/>
              <w:rPr>
                <w:b/>
              </w:rPr>
            </w:pPr>
            <w:r>
              <w:rPr>
                <w:b/>
              </w:rPr>
              <w:t>Tipos de evaluaciones</w:t>
            </w:r>
          </w:p>
        </w:tc>
        <w:tc>
          <w:tcPr>
            <w:tcW w:w="4422" w:type="dxa"/>
            <w:gridSpan w:val="4"/>
          </w:tcPr>
          <w:p w:rsidR="006A590D" w:rsidRPr="009300D1" w:rsidRDefault="006A590D" w:rsidP="00895F39">
            <w:pPr>
              <w:jc w:val="center"/>
              <w:rPr>
                <w:b/>
              </w:rPr>
            </w:pPr>
            <w:r>
              <w:rPr>
                <w:b/>
              </w:rPr>
              <w:t>Sujetos de la evaluación</w:t>
            </w:r>
          </w:p>
        </w:tc>
        <w:tc>
          <w:tcPr>
            <w:tcW w:w="3180" w:type="dxa"/>
          </w:tcPr>
          <w:p w:rsidR="006A590D" w:rsidRPr="009300D1" w:rsidRDefault="006A590D" w:rsidP="00895F39">
            <w:pPr>
              <w:jc w:val="center"/>
              <w:rPr>
                <w:b/>
              </w:rPr>
            </w:pPr>
            <w:r>
              <w:rPr>
                <w:b/>
              </w:rPr>
              <w:t>Guías, talleres. Individual / grupal</w:t>
            </w:r>
          </w:p>
        </w:tc>
      </w:tr>
      <w:tr w:rsidR="006A590D" w:rsidTr="00895F39">
        <w:trPr>
          <w:trHeight w:val="219"/>
        </w:trPr>
        <w:tc>
          <w:tcPr>
            <w:tcW w:w="3881" w:type="dxa"/>
            <w:gridSpan w:val="2"/>
          </w:tcPr>
          <w:p w:rsidR="006A590D" w:rsidRDefault="006A590D" w:rsidP="00895F39">
            <w:pPr>
              <w:jc w:val="center"/>
              <w:rPr>
                <w:sz w:val="20"/>
                <w:szCs w:val="20"/>
              </w:rPr>
            </w:pPr>
            <w:r>
              <w:rPr>
                <w:sz w:val="20"/>
                <w:szCs w:val="20"/>
              </w:rPr>
              <w:t>Escritas y orales, convergentes y divergentes</w:t>
            </w:r>
          </w:p>
          <w:p w:rsidR="006A590D" w:rsidRDefault="006A590D" w:rsidP="00895F39">
            <w:pPr>
              <w:jc w:val="center"/>
              <w:rPr>
                <w:sz w:val="20"/>
                <w:szCs w:val="20"/>
              </w:rPr>
            </w:pPr>
          </w:p>
          <w:p w:rsidR="006A590D" w:rsidRPr="00784015" w:rsidRDefault="006A590D" w:rsidP="00895F39">
            <w:pPr>
              <w:jc w:val="center"/>
              <w:rPr>
                <w:sz w:val="20"/>
                <w:szCs w:val="20"/>
              </w:rPr>
            </w:pPr>
          </w:p>
        </w:tc>
        <w:tc>
          <w:tcPr>
            <w:tcW w:w="4422" w:type="dxa"/>
            <w:gridSpan w:val="4"/>
          </w:tcPr>
          <w:p w:rsidR="006A590D" w:rsidRPr="00784015" w:rsidRDefault="006A590D" w:rsidP="00895F39">
            <w:pPr>
              <w:jc w:val="center"/>
              <w:rPr>
                <w:sz w:val="20"/>
                <w:szCs w:val="20"/>
              </w:rPr>
            </w:pPr>
            <w:r>
              <w:rPr>
                <w:sz w:val="20"/>
                <w:szCs w:val="20"/>
              </w:rPr>
              <w:t>Heteroevaluación, autoevaluación y coevaluación</w:t>
            </w:r>
          </w:p>
        </w:tc>
        <w:tc>
          <w:tcPr>
            <w:tcW w:w="3180" w:type="dxa"/>
          </w:tcPr>
          <w:p w:rsidR="006A590D" w:rsidRPr="00BA7724" w:rsidRDefault="006A590D" w:rsidP="00895F39">
            <w:pPr>
              <w:jc w:val="both"/>
              <w:rPr>
                <w:sz w:val="18"/>
                <w:szCs w:val="18"/>
              </w:rPr>
            </w:pPr>
            <w:r>
              <w:rPr>
                <w:sz w:val="18"/>
                <w:szCs w:val="18"/>
              </w:rPr>
              <w:t>Presenta dos trabajos escritos, presenta una exposición, presenta sus apuntes de forma individual.</w:t>
            </w:r>
          </w:p>
        </w:tc>
      </w:tr>
      <w:tr w:rsidR="006A590D" w:rsidRPr="000F2AA8" w:rsidTr="00895F39">
        <w:trPr>
          <w:trHeight w:val="318"/>
        </w:trPr>
        <w:tc>
          <w:tcPr>
            <w:tcW w:w="11483" w:type="dxa"/>
            <w:gridSpan w:val="7"/>
          </w:tcPr>
          <w:p w:rsidR="006A590D" w:rsidRPr="00302804" w:rsidRDefault="006A590D" w:rsidP="00895F39">
            <w:pPr>
              <w:jc w:val="center"/>
              <w:rPr>
                <w:b/>
                <w:sz w:val="24"/>
                <w:szCs w:val="24"/>
              </w:rPr>
            </w:pPr>
            <w:r>
              <w:rPr>
                <w:b/>
                <w:sz w:val="28"/>
                <w:szCs w:val="28"/>
                <w:lang w:val="en-US"/>
              </w:rPr>
              <w:t xml:space="preserve">II </w:t>
            </w:r>
            <w:r w:rsidRPr="00780663">
              <w:rPr>
                <w:b/>
                <w:sz w:val="28"/>
                <w:szCs w:val="28"/>
                <w:lang w:val="en-US"/>
              </w:rPr>
              <w:t>BIMESTRE</w:t>
            </w:r>
            <w:r w:rsidRPr="00780663">
              <w:rPr>
                <w:b/>
                <w:sz w:val="24"/>
                <w:szCs w:val="24"/>
                <w:lang w:val="en-US"/>
              </w:rPr>
              <w:t xml:space="preserve">    </w:t>
            </w:r>
            <w:r>
              <w:rPr>
                <w:b/>
                <w:sz w:val="24"/>
                <w:szCs w:val="24"/>
                <w:lang w:val="en-US"/>
              </w:rPr>
              <w:t xml:space="preserve">/ </w:t>
            </w:r>
            <w:r w:rsidRPr="00780663">
              <w:rPr>
                <w:b/>
                <w:sz w:val="24"/>
                <w:szCs w:val="24"/>
                <w:lang w:val="en-US"/>
              </w:rPr>
              <w:t xml:space="preserve">INST. ED. SAN JORGE. </w:t>
            </w:r>
            <w:r>
              <w:rPr>
                <w:b/>
                <w:sz w:val="24"/>
                <w:szCs w:val="24"/>
              </w:rPr>
              <w:t>PLAN DE ESTUDIO 2014 – 2015. Asignatura: BIOLOGIA</w:t>
            </w:r>
          </w:p>
        </w:tc>
      </w:tr>
      <w:tr w:rsidR="006A590D" w:rsidRPr="000F2AA8" w:rsidTr="00895F39">
        <w:trPr>
          <w:trHeight w:val="299"/>
        </w:trPr>
        <w:tc>
          <w:tcPr>
            <w:tcW w:w="11483" w:type="dxa"/>
            <w:gridSpan w:val="7"/>
          </w:tcPr>
          <w:p w:rsidR="006A590D" w:rsidRDefault="006A590D" w:rsidP="00895F39">
            <w:pPr>
              <w:jc w:val="center"/>
              <w:rPr>
                <w:b/>
              </w:rPr>
            </w:pPr>
            <w:r>
              <w:rPr>
                <w:b/>
              </w:rPr>
              <w:t>LOGROS (Competencias)</w:t>
            </w:r>
          </w:p>
        </w:tc>
      </w:tr>
      <w:tr w:rsidR="006A590D" w:rsidRPr="000F2AA8" w:rsidTr="00895F39">
        <w:trPr>
          <w:trHeight w:val="224"/>
        </w:trPr>
        <w:tc>
          <w:tcPr>
            <w:tcW w:w="11483" w:type="dxa"/>
            <w:gridSpan w:val="7"/>
          </w:tcPr>
          <w:p w:rsidR="006A590D" w:rsidRPr="009164AD" w:rsidRDefault="006A590D" w:rsidP="00895F39">
            <w:pPr>
              <w:rPr>
                <w:sz w:val="20"/>
                <w:szCs w:val="20"/>
              </w:rPr>
            </w:pPr>
            <w:r w:rsidRPr="00B57154">
              <w:rPr>
                <w:b/>
                <w:sz w:val="20"/>
                <w:szCs w:val="20"/>
              </w:rPr>
              <w:t xml:space="preserve">C. Cognitiva: </w:t>
            </w:r>
            <w:r>
              <w:rPr>
                <w:sz w:val="20"/>
                <w:szCs w:val="20"/>
              </w:rPr>
              <w:t xml:space="preserve">Identifica en su entorno el proceso de osmosis </w:t>
            </w:r>
            <w:r>
              <w:rPr>
                <w:b/>
                <w:sz w:val="20"/>
                <w:szCs w:val="20"/>
              </w:rPr>
              <w:t xml:space="preserve">– </w:t>
            </w:r>
            <w:r w:rsidRPr="009164AD">
              <w:rPr>
                <w:sz w:val="20"/>
                <w:szCs w:val="20"/>
              </w:rPr>
              <w:t xml:space="preserve">Describe la importancia </w:t>
            </w:r>
            <w:r>
              <w:rPr>
                <w:sz w:val="20"/>
                <w:szCs w:val="20"/>
              </w:rPr>
              <w:t>del metabolismo en</w:t>
            </w:r>
            <w:r w:rsidRPr="009164AD">
              <w:rPr>
                <w:sz w:val="20"/>
                <w:szCs w:val="20"/>
              </w:rPr>
              <w:t xml:space="preserve"> la nutrición de los seres vivos </w:t>
            </w:r>
            <w:r>
              <w:rPr>
                <w:sz w:val="20"/>
                <w:szCs w:val="20"/>
              </w:rPr>
              <w:t xml:space="preserve"> - identifica los diferentes procesos que permiten el equilibrio interno, en los seres vivos.</w:t>
            </w:r>
          </w:p>
          <w:p w:rsidR="006A590D" w:rsidRPr="00EF07EB" w:rsidRDefault="006A590D" w:rsidP="00895F39">
            <w:r>
              <w:rPr>
                <w:b/>
              </w:rPr>
              <w:t xml:space="preserve">C. Laboral: </w:t>
            </w:r>
            <w:r>
              <w:t>C</w:t>
            </w:r>
            <w:r w:rsidRPr="00AE7326">
              <w:t>onsulta diferentes tipos de textos para complementar su aprendizaje</w:t>
            </w:r>
            <w:r>
              <w:t>,</w:t>
            </w:r>
            <w:r w:rsidRPr="00AE7326">
              <w:t xml:space="preserve"> y elabora cuadros y tablas como una forma de organizar la información</w:t>
            </w:r>
          </w:p>
          <w:p w:rsidR="006A590D" w:rsidRPr="00EF07EB" w:rsidRDefault="006A590D" w:rsidP="00895F39">
            <w:r>
              <w:rPr>
                <w:b/>
              </w:rPr>
              <w:t xml:space="preserve">C. Ciudadana: </w:t>
            </w:r>
            <w:r>
              <w:t>Respeta su cuerpo y el de los demás</w:t>
            </w:r>
          </w:p>
        </w:tc>
      </w:tr>
      <w:tr w:rsidR="006A590D" w:rsidRPr="000B7BC0" w:rsidTr="00895F39">
        <w:trPr>
          <w:trHeight w:val="261"/>
        </w:trPr>
        <w:tc>
          <w:tcPr>
            <w:tcW w:w="1550" w:type="dxa"/>
          </w:tcPr>
          <w:p w:rsidR="006A590D" w:rsidRPr="00B57154" w:rsidRDefault="006A590D" w:rsidP="00895F39">
            <w:pPr>
              <w:jc w:val="center"/>
              <w:rPr>
                <w:b/>
                <w:sz w:val="20"/>
                <w:szCs w:val="20"/>
              </w:rPr>
            </w:pPr>
            <w:r w:rsidRPr="00B57154">
              <w:rPr>
                <w:b/>
                <w:sz w:val="20"/>
                <w:szCs w:val="20"/>
              </w:rPr>
              <w:t>UNIDADES</w:t>
            </w:r>
          </w:p>
        </w:tc>
        <w:tc>
          <w:tcPr>
            <w:tcW w:w="2528" w:type="dxa"/>
            <w:gridSpan w:val="2"/>
          </w:tcPr>
          <w:p w:rsidR="006A590D" w:rsidRPr="00B57154" w:rsidRDefault="006A590D" w:rsidP="00895F39">
            <w:pPr>
              <w:jc w:val="center"/>
              <w:rPr>
                <w:b/>
                <w:sz w:val="20"/>
                <w:szCs w:val="20"/>
              </w:rPr>
            </w:pPr>
            <w:r w:rsidRPr="00B57154">
              <w:rPr>
                <w:b/>
                <w:sz w:val="20"/>
                <w:szCs w:val="20"/>
              </w:rPr>
              <w:t>EJES TEMÁTICOS</w:t>
            </w:r>
          </w:p>
        </w:tc>
        <w:tc>
          <w:tcPr>
            <w:tcW w:w="7405" w:type="dxa"/>
            <w:gridSpan w:val="4"/>
          </w:tcPr>
          <w:p w:rsidR="006A590D" w:rsidRPr="00B57154" w:rsidRDefault="006A590D" w:rsidP="00895F39">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6A590D" w:rsidTr="00895F39">
        <w:trPr>
          <w:trHeight w:val="281"/>
        </w:trPr>
        <w:tc>
          <w:tcPr>
            <w:tcW w:w="1550" w:type="dxa"/>
          </w:tcPr>
          <w:p w:rsidR="006A590D" w:rsidRPr="00D77DE9" w:rsidRDefault="006A590D" w:rsidP="00895F39">
            <w:pPr>
              <w:jc w:val="center"/>
              <w:rPr>
                <w:sz w:val="20"/>
                <w:szCs w:val="20"/>
              </w:rPr>
            </w:pPr>
            <w:r>
              <w:rPr>
                <w:sz w:val="20"/>
                <w:szCs w:val="20"/>
              </w:rPr>
              <w:t>METABOLISMO Y OSMORREGULACIÓN</w:t>
            </w:r>
          </w:p>
        </w:tc>
        <w:tc>
          <w:tcPr>
            <w:tcW w:w="2528" w:type="dxa"/>
            <w:gridSpan w:val="2"/>
          </w:tcPr>
          <w:p w:rsidR="006A590D" w:rsidRDefault="006A590D" w:rsidP="006A590D">
            <w:pPr>
              <w:pStyle w:val="Prrafodelista"/>
              <w:numPr>
                <w:ilvl w:val="0"/>
                <w:numId w:val="1"/>
              </w:numPr>
              <w:spacing w:after="0" w:line="240" w:lineRule="auto"/>
              <w:jc w:val="both"/>
              <w:rPr>
                <w:sz w:val="20"/>
                <w:szCs w:val="20"/>
              </w:rPr>
            </w:pPr>
            <w:r>
              <w:rPr>
                <w:sz w:val="20"/>
                <w:szCs w:val="20"/>
              </w:rPr>
              <w:t>METABOLISMO</w:t>
            </w:r>
          </w:p>
          <w:p w:rsidR="006A590D" w:rsidRDefault="006A590D" w:rsidP="00895F39">
            <w:pPr>
              <w:jc w:val="both"/>
              <w:rPr>
                <w:sz w:val="20"/>
                <w:szCs w:val="20"/>
              </w:rPr>
            </w:pPr>
          </w:p>
          <w:p w:rsidR="006A590D" w:rsidRPr="00C31023" w:rsidRDefault="006A590D" w:rsidP="00895F39">
            <w:pPr>
              <w:jc w:val="both"/>
              <w:rPr>
                <w:sz w:val="20"/>
                <w:szCs w:val="20"/>
              </w:rPr>
            </w:pPr>
          </w:p>
          <w:p w:rsidR="006A590D" w:rsidRPr="000D4081" w:rsidRDefault="006A590D" w:rsidP="006A590D">
            <w:pPr>
              <w:pStyle w:val="Prrafodelista"/>
              <w:numPr>
                <w:ilvl w:val="0"/>
                <w:numId w:val="1"/>
              </w:numPr>
              <w:spacing w:after="0" w:line="240" w:lineRule="auto"/>
              <w:jc w:val="both"/>
              <w:rPr>
                <w:sz w:val="20"/>
                <w:szCs w:val="20"/>
              </w:rPr>
            </w:pPr>
            <w:r>
              <w:rPr>
                <w:sz w:val="20"/>
                <w:szCs w:val="20"/>
              </w:rPr>
              <w:t>OSMORREGULACIÓN</w:t>
            </w:r>
          </w:p>
        </w:tc>
        <w:tc>
          <w:tcPr>
            <w:tcW w:w="7405" w:type="dxa"/>
            <w:gridSpan w:val="4"/>
          </w:tcPr>
          <w:p w:rsidR="006A590D" w:rsidRDefault="006A590D" w:rsidP="006A590D">
            <w:pPr>
              <w:pStyle w:val="Prrafodelista"/>
              <w:numPr>
                <w:ilvl w:val="0"/>
                <w:numId w:val="1"/>
              </w:numPr>
              <w:spacing w:after="0" w:line="240" w:lineRule="auto"/>
              <w:rPr>
                <w:sz w:val="20"/>
                <w:szCs w:val="20"/>
              </w:rPr>
            </w:pPr>
            <w:r>
              <w:rPr>
                <w:sz w:val="20"/>
                <w:szCs w:val="20"/>
              </w:rPr>
              <w:t>Reacciones metabólicas, los nutrientes y el metabolismo (anabolismo y catabolismo de carbohidratos, anabolismo y catabolismo de lípidos, anabolismo y catabolismo de proteínas)</w:t>
            </w:r>
          </w:p>
          <w:p w:rsidR="006A590D" w:rsidRPr="000D4081" w:rsidRDefault="006A590D" w:rsidP="006A590D">
            <w:pPr>
              <w:pStyle w:val="Prrafodelista"/>
              <w:numPr>
                <w:ilvl w:val="0"/>
                <w:numId w:val="1"/>
              </w:numPr>
              <w:spacing w:after="0" w:line="240" w:lineRule="auto"/>
              <w:rPr>
                <w:sz w:val="20"/>
                <w:szCs w:val="20"/>
              </w:rPr>
            </w:pPr>
            <w:r>
              <w:rPr>
                <w:sz w:val="20"/>
                <w:szCs w:val="20"/>
              </w:rPr>
              <w:t>Las células en soluciones hipotónicas, hipertónicas e isotónicas.</w:t>
            </w:r>
          </w:p>
        </w:tc>
      </w:tr>
      <w:tr w:rsidR="006A590D" w:rsidRPr="000B7BC0" w:rsidTr="00895F39">
        <w:tc>
          <w:tcPr>
            <w:tcW w:w="1550" w:type="dxa"/>
          </w:tcPr>
          <w:p w:rsidR="006A590D" w:rsidRPr="00D77DE9" w:rsidRDefault="006A590D" w:rsidP="00895F39">
            <w:pPr>
              <w:jc w:val="center"/>
            </w:pPr>
            <w:r>
              <w:t>EXCRECIÓN EN LOS SERES VIVOS</w:t>
            </w:r>
          </w:p>
        </w:tc>
        <w:tc>
          <w:tcPr>
            <w:tcW w:w="2528" w:type="dxa"/>
            <w:gridSpan w:val="2"/>
          </w:tcPr>
          <w:p w:rsidR="006A590D" w:rsidRDefault="006A590D" w:rsidP="006A590D">
            <w:pPr>
              <w:pStyle w:val="Prrafodelista"/>
              <w:numPr>
                <w:ilvl w:val="0"/>
                <w:numId w:val="1"/>
              </w:numPr>
              <w:spacing w:after="0" w:line="240" w:lineRule="auto"/>
              <w:jc w:val="both"/>
              <w:rPr>
                <w:sz w:val="20"/>
                <w:szCs w:val="20"/>
              </w:rPr>
            </w:pPr>
            <w:r>
              <w:rPr>
                <w:sz w:val="20"/>
                <w:szCs w:val="20"/>
              </w:rPr>
              <w:t>LA EXCRECION COMO FUNCION VITAL</w:t>
            </w:r>
          </w:p>
          <w:p w:rsidR="006A590D" w:rsidRPr="00DC229B" w:rsidRDefault="006A590D" w:rsidP="00895F39">
            <w:pPr>
              <w:jc w:val="both"/>
              <w:rPr>
                <w:sz w:val="20"/>
                <w:szCs w:val="20"/>
              </w:rPr>
            </w:pPr>
          </w:p>
          <w:p w:rsidR="006A590D" w:rsidRDefault="006A590D" w:rsidP="006A590D">
            <w:pPr>
              <w:pStyle w:val="Prrafodelista"/>
              <w:numPr>
                <w:ilvl w:val="0"/>
                <w:numId w:val="1"/>
              </w:numPr>
              <w:spacing w:after="0" w:line="240" w:lineRule="auto"/>
              <w:jc w:val="both"/>
              <w:rPr>
                <w:sz w:val="20"/>
                <w:szCs w:val="20"/>
              </w:rPr>
            </w:pPr>
            <w:r>
              <w:rPr>
                <w:sz w:val="20"/>
                <w:szCs w:val="20"/>
              </w:rPr>
              <w:t>EXCRECIÓN EN LOS ANIMALES</w:t>
            </w:r>
          </w:p>
          <w:p w:rsidR="006A590D" w:rsidRPr="00DC229B" w:rsidRDefault="006A590D" w:rsidP="00895F39">
            <w:pPr>
              <w:pStyle w:val="Prrafodelista"/>
              <w:rPr>
                <w:sz w:val="20"/>
                <w:szCs w:val="20"/>
              </w:rPr>
            </w:pPr>
          </w:p>
          <w:p w:rsidR="006A590D" w:rsidRDefault="006A590D" w:rsidP="00895F39">
            <w:pPr>
              <w:jc w:val="both"/>
              <w:rPr>
                <w:sz w:val="20"/>
                <w:szCs w:val="20"/>
              </w:rPr>
            </w:pPr>
          </w:p>
          <w:p w:rsidR="006A590D" w:rsidRPr="00DC229B" w:rsidRDefault="006A590D" w:rsidP="00895F39">
            <w:pPr>
              <w:jc w:val="both"/>
              <w:rPr>
                <w:sz w:val="20"/>
                <w:szCs w:val="20"/>
              </w:rPr>
            </w:pPr>
          </w:p>
          <w:p w:rsidR="006A590D" w:rsidRPr="00C34830" w:rsidRDefault="006A590D" w:rsidP="006A590D">
            <w:pPr>
              <w:pStyle w:val="Prrafodelista"/>
              <w:numPr>
                <w:ilvl w:val="0"/>
                <w:numId w:val="1"/>
              </w:numPr>
              <w:spacing w:after="0" w:line="240" w:lineRule="auto"/>
              <w:jc w:val="both"/>
              <w:rPr>
                <w:sz w:val="20"/>
                <w:szCs w:val="20"/>
              </w:rPr>
            </w:pPr>
            <w:r>
              <w:rPr>
                <w:sz w:val="20"/>
                <w:szCs w:val="20"/>
              </w:rPr>
              <w:t>EXCRECIÓN EN EL SER HUMANO</w:t>
            </w:r>
          </w:p>
        </w:tc>
        <w:tc>
          <w:tcPr>
            <w:tcW w:w="7405" w:type="dxa"/>
            <w:gridSpan w:val="4"/>
          </w:tcPr>
          <w:p w:rsidR="006A590D" w:rsidRDefault="006A590D" w:rsidP="006A590D">
            <w:pPr>
              <w:pStyle w:val="Prrafodelista"/>
              <w:numPr>
                <w:ilvl w:val="0"/>
                <w:numId w:val="1"/>
              </w:numPr>
              <w:tabs>
                <w:tab w:val="left" w:pos="2199"/>
              </w:tabs>
              <w:spacing w:after="0" w:line="240" w:lineRule="auto"/>
              <w:rPr>
                <w:sz w:val="20"/>
                <w:szCs w:val="20"/>
              </w:rPr>
            </w:pPr>
            <w:r>
              <w:rPr>
                <w:sz w:val="20"/>
                <w:szCs w:val="20"/>
              </w:rPr>
              <w:t>Propósito de la excreción,  la osmorregulación, la excreción en móneras, protistas y hongos, transporte activo y pasivo, Exocitosis, excreción en plantas, estructuras excretoras en las plantas</w:t>
            </w:r>
          </w:p>
          <w:p w:rsidR="006A590D" w:rsidRDefault="006A590D" w:rsidP="006A590D">
            <w:pPr>
              <w:pStyle w:val="Prrafodelista"/>
              <w:numPr>
                <w:ilvl w:val="0"/>
                <w:numId w:val="1"/>
              </w:numPr>
              <w:tabs>
                <w:tab w:val="left" w:pos="2199"/>
              </w:tabs>
              <w:spacing w:after="0" w:line="240" w:lineRule="auto"/>
              <w:rPr>
                <w:sz w:val="20"/>
                <w:szCs w:val="20"/>
              </w:rPr>
            </w:pPr>
            <w:r>
              <w:rPr>
                <w:sz w:val="20"/>
                <w:szCs w:val="20"/>
              </w:rPr>
              <w:t>Sustancias de desecho en los animales, ala excreción en  los invertebrados, estructuras de excreción en los vertebrados, osmorregulación, el riñón de los vertebrados,  otros órganos excretores, variaciones en la excreción de los vertebrados, -excreción en los vertebrados de agua dulce, agua salada y terrestres.</w:t>
            </w:r>
          </w:p>
          <w:p w:rsidR="006A590D" w:rsidRPr="00DC229B" w:rsidRDefault="006A590D" w:rsidP="006A590D">
            <w:pPr>
              <w:pStyle w:val="Prrafodelista"/>
              <w:numPr>
                <w:ilvl w:val="0"/>
                <w:numId w:val="1"/>
              </w:numPr>
              <w:tabs>
                <w:tab w:val="left" w:pos="2199"/>
              </w:tabs>
              <w:spacing w:after="0" w:line="240" w:lineRule="auto"/>
              <w:rPr>
                <w:sz w:val="20"/>
                <w:szCs w:val="20"/>
              </w:rPr>
            </w:pPr>
            <w:r>
              <w:rPr>
                <w:sz w:val="20"/>
                <w:szCs w:val="20"/>
              </w:rPr>
              <w:t>Componentes del sistema urinario, los riñones, las nefronas, componentes y formación de la orina, enfermedades del sistema excretor</w:t>
            </w:r>
          </w:p>
          <w:p w:rsidR="006A590D" w:rsidRPr="000D4081" w:rsidRDefault="006A590D" w:rsidP="00895F39">
            <w:pPr>
              <w:tabs>
                <w:tab w:val="left" w:pos="2199"/>
              </w:tabs>
              <w:rPr>
                <w:sz w:val="20"/>
                <w:szCs w:val="20"/>
              </w:rPr>
            </w:pPr>
          </w:p>
        </w:tc>
      </w:tr>
      <w:tr w:rsidR="006A590D" w:rsidTr="00895F39">
        <w:trPr>
          <w:trHeight w:val="243"/>
        </w:trPr>
        <w:tc>
          <w:tcPr>
            <w:tcW w:w="11483" w:type="dxa"/>
            <w:gridSpan w:val="7"/>
          </w:tcPr>
          <w:p w:rsidR="006A590D" w:rsidRPr="00CB255B" w:rsidRDefault="006A590D" w:rsidP="00895F39">
            <w:pPr>
              <w:rPr>
                <w:sz w:val="20"/>
                <w:szCs w:val="20"/>
              </w:rPr>
            </w:pPr>
            <w:r w:rsidRPr="00CB255B">
              <w:rPr>
                <w:b/>
                <w:sz w:val="20"/>
                <w:szCs w:val="20"/>
              </w:rPr>
              <w:t>Cuestionamientos de partida</w:t>
            </w:r>
            <w:r w:rsidRPr="00CB255B">
              <w:rPr>
                <w:sz w:val="20"/>
                <w:szCs w:val="20"/>
              </w:rPr>
              <w:t xml:space="preserve">: </w:t>
            </w:r>
            <w:r>
              <w:rPr>
                <w:sz w:val="20"/>
                <w:szCs w:val="20"/>
              </w:rPr>
              <w:t>¿Qué es para ti el metabolismo?, ¿Cuál es la importancia de la osmorregulación para la supervivencia de los seres vivos?, ¿Cómo podemos expulsar los desechos de nuestro cuerpo?, ¿Por qué es necesario la expulsión de desechos de nuestro cuerpo?, ¿Cuáles son los mecanismos de expulsión de desechos del cuerpo de plantas, animales y microorganismos?</w:t>
            </w:r>
          </w:p>
        </w:tc>
      </w:tr>
      <w:tr w:rsidR="006A590D" w:rsidTr="00895F39">
        <w:trPr>
          <w:trHeight w:val="262"/>
        </w:trPr>
        <w:tc>
          <w:tcPr>
            <w:tcW w:w="11483" w:type="dxa"/>
            <w:gridSpan w:val="7"/>
          </w:tcPr>
          <w:p w:rsidR="006A590D" w:rsidRDefault="006A590D" w:rsidP="00895F39">
            <w:pPr>
              <w:jc w:val="center"/>
            </w:pPr>
            <w:r w:rsidRPr="009300D1">
              <w:rPr>
                <w:b/>
              </w:rPr>
              <w:t>PROCESO DE EVALUACIÓN</w:t>
            </w:r>
          </w:p>
        </w:tc>
      </w:tr>
      <w:tr w:rsidR="006A590D" w:rsidRPr="009300D1" w:rsidTr="00895F39">
        <w:trPr>
          <w:trHeight w:val="299"/>
        </w:trPr>
        <w:tc>
          <w:tcPr>
            <w:tcW w:w="3881" w:type="dxa"/>
            <w:gridSpan w:val="2"/>
          </w:tcPr>
          <w:p w:rsidR="006A590D" w:rsidRPr="009300D1" w:rsidRDefault="006A590D" w:rsidP="00895F39">
            <w:pPr>
              <w:jc w:val="center"/>
              <w:rPr>
                <w:b/>
              </w:rPr>
            </w:pPr>
            <w:r>
              <w:rPr>
                <w:b/>
              </w:rPr>
              <w:t>Tipos de evaluaciones</w:t>
            </w:r>
          </w:p>
        </w:tc>
        <w:tc>
          <w:tcPr>
            <w:tcW w:w="4422" w:type="dxa"/>
            <w:gridSpan w:val="4"/>
          </w:tcPr>
          <w:p w:rsidR="006A590D" w:rsidRPr="009300D1" w:rsidRDefault="006A590D" w:rsidP="00895F39">
            <w:pPr>
              <w:jc w:val="center"/>
              <w:rPr>
                <w:b/>
              </w:rPr>
            </w:pPr>
            <w:r>
              <w:rPr>
                <w:b/>
              </w:rPr>
              <w:t>Sujetos de la evaluación</w:t>
            </w:r>
          </w:p>
        </w:tc>
        <w:tc>
          <w:tcPr>
            <w:tcW w:w="3180" w:type="dxa"/>
          </w:tcPr>
          <w:p w:rsidR="006A590D" w:rsidRPr="009300D1" w:rsidRDefault="006A590D" w:rsidP="00895F39">
            <w:pPr>
              <w:jc w:val="center"/>
              <w:rPr>
                <w:b/>
              </w:rPr>
            </w:pPr>
            <w:r>
              <w:rPr>
                <w:b/>
              </w:rPr>
              <w:t>Guías, talleres. Individual / grupal</w:t>
            </w:r>
          </w:p>
        </w:tc>
      </w:tr>
      <w:tr w:rsidR="006A590D" w:rsidTr="00895F39">
        <w:trPr>
          <w:trHeight w:val="219"/>
        </w:trPr>
        <w:tc>
          <w:tcPr>
            <w:tcW w:w="3881" w:type="dxa"/>
            <w:gridSpan w:val="2"/>
          </w:tcPr>
          <w:p w:rsidR="006A590D" w:rsidRDefault="006A590D" w:rsidP="00895F39">
            <w:pPr>
              <w:jc w:val="center"/>
              <w:rPr>
                <w:sz w:val="20"/>
                <w:szCs w:val="20"/>
              </w:rPr>
            </w:pPr>
            <w:r>
              <w:rPr>
                <w:sz w:val="20"/>
                <w:szCs w:val="20"/>
              </w:rPr>
              <w:t>Escritas y orales, convergentes y divergentes</w:t>
            </w:r>
          </w:p>
          <w:p w:rsidR="006A590D" w:rsidRDefault="006A590D" w:rsidP="00895F39">
            <w:pPr>
              <w:jc w:val="center"/>
              <w:rPr>
                <w:sz w:val="20"/>
                <w:szCs w:val="20"/>
              </w:rPr>
            </w:pPr>
          </w:p>
          <w:p w:rsidR="006A590D" w:rsidRDefault="006A590D" w:rsidP="00895F39">
            <w:pPr>
              <w:jc w:val="center"/>
              <w:rPr>
                <w:b/>
              </w:rPr>
            </w:pPr>
          </w:p>
        </w:tc>
        <w:tc>
          <w:tcPr>
            <w:tcW w:w="4422" w:type="dxa"/>
            <w:gridSpan w:val="4"/>
          </w:tcPr>
          <w:p w:rsidR="006A590D" w:rsidRDefault="006A590D" w:rsidP="00895F39">
            <w:pPr>
              <w:jc w:val="center"/>
              <w:rPr>
                <w:b/>
              </w:rPr>
            </w:pPr>
            <w:r>
              <w:rPr>
                <w:sz w:val="20"/>
                <w:szCs w:val="20"/>
              </w:rPr>
              <w:t>Heteroevaluación, autoevaluación y coevaluación</w:t>
            </w:r>
          </w:p>
        </w:tc>
        <w:tc>
          <w:tcPr>
            <w:tcW w:w="3180" w:type="dxa"/>
          </w:tcPr>
          <w:p w:rsidR="006A590D" w:rsidRPr="006A4287" w:rsidRDefault="006A590D" w:rsidP="00895F39">
            <w:pPr>
              <w:jc w:val="both"/>
              <w:rPr>
                <w:sz w:val="18"/>
                <w:szCs w:val="18"/>
              </w:rPr>
            </w:pPr>
            <w:r>
              <w:rPr>
                <w:sz w:val="18"/>
                <w:szCs w:val="18"/>
              </w:rPr>
              <w:t>Dos talleres individuales, una entrevista con dos revisiones, dos trabajos escritos con dos entregas.</w:t>
            </w: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1527"/>
        <w:gridCol w:w="2382"/>
        <w:gridCol w:w="153"/>
        <w:gridCol w:w="4214"/>
        <w:gridCol w:w="3207"/>
      </w:tblGrid>
      <w:tr w:rsidR="006A590D" w:rsidRPr="00302804" w:rsidTr="00895F39">
        <w:trPr>
          <w:trHeight w:val="318"/>
        </w:trPr>
        <w:tc>
          <w:tcPr>
            <w:tcW w:w="11483" w:type="dxa"/>
            <w:gridSpan w:val="5"/>
          </w:tcPr>
          <w:p w:rsidR="006A590D" w:rsidRPr="00302804" w:rsidRDefault="006A590D" w:rsidP="00895F39">
            <w:pPr>
              <w:jc w:val="center"/>
              <w:rPr>
                <w:b/>
                <w:sz w:val="24"/>
                <w:szCs w:val="24"/>
              </w:rPr>
            </w:pPr>
            <w:r>
              <w:rPr>
                <w:b/>
                <w:sz w:val="28"/>
                <w:szCs w:val="28"/>
                <w:lang w:val="en-US"/>
              </w:rPr>
              <w:t xml:space="preserve">III </w:t>
            </w:r>
            <w:r w:rsidRPr="006A4287">
              <w:rPr>
                <w:b/>
                <w:sz w:val="28"/>
                <w:szCs w:val="28"/>
                <w:lang w:val="en-US"/>
              </w:rPr>
              <w:t>BIMESTRE</w:t>
            </w:r>
            <w:r>
              <w:rPr>
                <w:b/>
                <w:sz w:val="24"/>
                <w:szCs w:val="24"/>
                <w:lang w:val="en-US"/>
              </w:rPr>
              <w:t xml:space="preserve">    /</w:t>
            </w:r>
            <w:r w:rsidRPr="006A4287">
              <w:rPr>
                <w:b/>
                <w:sz w:val="24"/>
                <w:szCs w:val="24"/>
                <w:lang w:val="en-US"/>
              </w:rPr>
              <w:t xml:space="preserve"> INST. ED. SAN JORGE. </w:t>
            </w:r>
            <w:r>
              <w:rPr>
                <w:b/>
                <w:sz w:val="24"/>
                <w:szCs w:val="24"/>
              </w:rPr>
              <w:t xml:space="preserve">PLAN DE ESTUDIO 2014 – 2015. Asignatura: </w:t>
            </w:r>
          </w:p>
        </w:tc>
      </w:tr>
      <w:tr w:rsidR="006A590D" w:rsidTr="00895F39">
        <w:trPr>
          <w:trHeight w:val="299"/>
        </w:trPr>
        <w:tc>
          <w:tcPr>
            <w:tcW w:w="11483" w:type="dxa"/>
            <w:gridSpan w:val="5"/>
          </w:tcPr>
          <w:p w:rsidR="006A590D" w:rsidRDefault="006A590D" w:rsidP="00895F39">
            <w:pPr>
              <w:jc w:val="center"/>
              <w:rPr>
                <w:b/>
              </w:rPr>
            </w:pPr>
            <w:r>
              <w:rPr>
                <w:b/>
              </w:rPr>
              <w:t>LOGROS (Competencias)</w:t>
            </w:r>
          </w:p>
        </w:tc>
      </w:tr>
      <w:tr w:rsidR="006A590D" w:rsidTr="00895F39">
        <w:trPr>
          <w:trHeight w:val="224"/>
        </w:trPr>
        <w:tc>
          <w:tcPr>
            <w:tcW w:w="11483" w:type="dxa"/>
            <w:gridSpan w:val="5"/>
          </w:tcPr>
          <w:p w:rsidR="006A590D" w:rsidRPr="006A4287" w:rsidRDefault="006A590D" w:rsidP="00895F39">
            <w:pPr>
              <w:rPr>
                <w:sz w:val="20"/>
                <w:szCs w:val="20"/>
              </w:rPr>
            </w:pPr>
            <w:r w:rsidRPr="00B57154">
              <w:rPr>
                <w:b/>
                <w:sz w:val="20"/>
                <w:szCs w:val="20"/>
              </w:rPr>
              <w:t xml:space="preserve">C. Cognitiva: </w:t>
            </w:r>
            <w:r w:rsidRPr="00E35B3A">
              <w:rPr>
                <w:sz w:val="20"/>
                <w:szCs w:val="20"/>
              </w:rPr>
              <w:t>Describe de forma clara, las funciones y mecanismos como trabajan algunos sistemas de los seres vivos</w:t>
            </w:r>
          </w:p>
          <w:p w:rsidR="006A590D" w:rsidRPr="002A4BA4" w:rsidRDefault="006A590D" w:rsidP="00895F39">
            <w:r>
              <w:rPr>
                <w:b/>
              </w:rPr>
              <w:t xml:space="preserve">C. Laboral: </w:t>
            </w:r>
            <w:r>
              <w:t>Es puntual en la asistencia, la entrega de trabajos y en las normas de presentación establecidas</w:t>
            </w:r>
          </w:p>
          <w:p w:rsidR="006A590D" w:rsidRPr="002A4BA4" w:rsidRDefault="006A590D" w:rsidP="00895F39">
            <w:r>
              <w:rPr>
                <w:b/>
              </w:rPr>
              <w:t xml:space="preserve">C. Ciudadana: </w:t>
            </w:r>
            <w:r>
              <w:t>Respeta los turnos de participación – argumenta con solidez sus opiniones y respeta los aportes de sus compañeros aunque difieran de los de él.</w:t>
            </w:r>
          </w:p>
        </w:tc>
      </w:tr>
      <w:tr w:rsidR="006A590D" w:rsidRPr="00B57154" w:rsidTr="00895F39">
        <w:trPr>
          <w:trHeight w:val="261"/>
        </w:trPr>
        <w:tc>
          <w:tcPr>
            <w:tcW w:w="1528" w:type="dxa"/>
          </w:tcPr>
          <w:p w:rsidR="006A590D" w:rsidRPr="00B57154" w:rsidRDefault="006A590D" w:rsidP="00895F39">
            <w:pPr>
              <w:jc w:val="center"/>
              <w:rPr>
                <w:b/>
                <w:sz w:val="20"/>
                <w:szCs w:val="20"/>
              </w:rPr>
            </w:pPr>
            <w:r w:rsidRPr="00B57154">
              <w:rPr>
                <w:b/>
                <w:sz w:val="20"/>
                <w:szCs w:val="20"/>
              </w:rPr>
              <w:t>UNIDADES</w:t>
            </w:r>
          </w:p>
        </w:tc>
        <w:tc>
          <w:tcPr>
            <w:tcW w:w="2489" w:type="dxa"/>
            <w:gridSpan w:val="2"/>
          </w:tcPr>
          <w:p w:rsidR="006A590D" w:rsidRPr="00B57154" w:rsidRDefault="006A590D" w:rsidP="00895F39">
            <w:pPr>
              <w:jc w:val="center"/>
              <w:rPr>
                <w:b/>
                <w:sz w:val="20"/>
                <w:szCs w:val="20"/>
              </w:rPr>
            </w:pPr>
            <w:r w:rsidRPr="00B57154">
              <w:rPr>
                <w:b/>
                <w:sz w:val="20"/>
                <w:szCs w:val="20"/>
              </w:rPr>
              <w:t>EJES TEMÁTICOS</w:t>
            </w:r>
          </w:p>
        </w:tc>
        <w:tc>
          <w:tcPr>
            <w:tcW w:w="7466" w:type="dxa"/>
            <w:gridSpan w:val="2"/>
          </w:tcPr>
          <w:p w:rsidR="006A590D" w:rsidRPr="00B57154" w:rsidRDefault="006A590D" w:rsidP="00895F39">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6A590D" w:rsidRPr="000D4081" w:rsidTr="00895F39">
        <w:trPr>
          <w:trHeight w:val="281"/>
        </w:trPr>
        <w:tc>
          <w:tcPr>
            <w:tcW w:w="1528" w:type="dxa"/>
          </w:tcPr>
          <w:p w:rsidR="006A590D" w:rsidRDefault="006A590D" w:rsidP="00895F39">
            <w:pPr>
              <w:jc w:val="center"/>
              <w:rPr>
                <w:sz w:val="20"/>
                <w:szCs w:val="20"/>
              </w:rPr>
            </w:pPr>
          </w:p>
          <w:p w:rsidR="006A590D" w:rsidRDefault="006A590D" w:rsidP="00895F39">
            <w:pPr>
              <w:jc w:val="center"/>
              <w:rPr>
                <w:sz w:val="20"/>
                <w:szCs w:val="20"/>
              </w:rPr>
            </w:pPr>
          </w:p>
          <w:p w:rsidR="006A590D" w:rsidRDefault="006A590D" w:rsidP="00895F39">
            <w:pPr>
              <w:jc w:val="center"/>
              <w:rPr>
                <w:sz w:val="20"/>
                <w:szCs w:val="20"/>
              </w:rPr>
            </w:pPr>
          </w:p>
          <w:p w:rsidR="006A590D" w:rsidRDefault="006A590D" w:rsidP="00895F39">
            <w:pPr>
              <w:jc w:val="center"/>
              <w:rPr>
                <w:sz w:val="20"/>
                <w:szCs w:val="20"/>
              </w:rPr>
            </w:pPr>
            <w:r>
              <w:rPr>
                <w:sz w:val="20"/>
                <w:szCs w:val="20"/>
              </w:rPr>
              <w:t>LOCOMOCIÓN EN LOS SERES VIVOS</w:t>
            </w:r>
          </w:p>
          <w:p w:rsidR="006A590D" w:rsidRDefault="006A590D" w:rsidP="00895F39">
            <w:pPr>
              <w:jc w:val="center"/>
              <w:rPr>
                <w:sz w:val="20"/>
                <w:szCs w:val="20"/>
              </w:rPr>
            </w:pPr>
          </w:p>
          <w:p w:rsidR="006A590D" w:rsidRPr="00D77DE9" w:rsidRDefault="006A590D" w:rsidP="00895F39">
            <w:pPr>
              <w:jc w:val="center"/>
              <w:rPr>
                <w:sz w:val="20"/>
                <w:szCs w:val="20"/>
              </w:rPr>
            </w:pPr>
          </w:p>
        </w:tc>
        <w:tc>
          <w:tcPr>
            <w:tcW w:w="2489" w:type="dxa"/>
            <w:gridSpan w:val="2"/>
          </w:tcPr>
          <w:p w:rsidR="006A590D" w:rsidRDefault="006A590D" w:rsidP="006A590D">
            <w:pPr>
              <w:pStyle w:val="Prrafodelista"/>
              <w:numPr>
                <w:ilvl w:val="0"/>
                <w:numId w:val="1"/>
              </w:numPr>
              <w:spacing w:after="0" w:line="240" w:lineRule="auto"/>
              <w:jc w:val="both"/>
              <w:rPr>
                <w:sz w:val="20"/>
                <w:szCs w:val="20"/>
              </w:rPr>
            </w:pPr>
            <w:r>
              <w:rPr>
                <w:sz w:val="20"/>
                <w:szCs w:val="20"/>
              </w:rPr>
              <w:t>LOCOMOCIÓN A TRAVÉS DE LA ESCALA EVOLUTIVA</w:t>
            </w:r>
          </w:p>
          <w:p w:rsidR="006A590D" w:rsidRDefault="006A590D" w:rsidP="006A590D">
            <w:pPr>
              <w:pStyle w:val="Prrafodelista"/>
              <w:numPr>
                <w:ilvl w:val="0"/>
                <w:numId w:val="1"/>
              </w:numPr>
              <w:spacing w:after="0" w:line="240" w:lineRule="auto"/>
              <w:jc w:val="both"/>
              <w:rPr>
                <w:sz w:val="20"/>
                <w:szCs w:val="20"/>
              </w:rPr>
            </w:pPr>
            <w:r>
              <w:rPr>
                <w:sz w:val="20"/>
                <w:szCs w:val="20"/>
              </w:rPr>
              <w:t>SISTEMA ESQUELÉTICO HUMANO</w:t>
            </w:r>
          </w:p>
          <w:p w:rsidR="006A590D" w:rsidRPr="002A4BA4" w:rsidRDefault="006A590D" w:rsidP="006A590D">
            <w:pPr>
              <w:pStyle w:val="Prrafodelista"/>
              <w:numPr>
                <w:ilvl w:val="0"/>
                <w:numId w:val="1"/>
              </w:numPr>
              <w:spacing w:after="0" w:line="240" w:lineRule="auto"/>
              <w:jc w:val="both"/>
              <w:rPr>
                <w:sz w:val="20"/>
                <w:szCs w:val="20"/>
              </w:rPr>
            </w:pPr>
            <w:r>
              <w:rPr>
                <w:sz w:val="20"/>
                <w:szCs w:val="20"/>
              </w:rPr>
              <w:t>SISTEMA MUSCULAR HUMANO</w:t>
            </w:r>
          </w:p>
        </w:tc>
        <w:tc>
          <w:tcPr>
            <w:tcW w:w="7466" w:type="dxa"/>
            <w:gridSpan w:val="2"/>
          </w:tcPr>
          <w:p w:rsidR="006A590D" w:rsidRDefault="006A590D" w:rsidP="006A590D">
            <w:pPr>
              <w:pStyle w:val="Prrafodelista"/>
              <w:numPr>
                <w:ilvl w:val="0"/>
                <w:numId w:val="1"/>
              </w:numPr>
              <w:spacing w:after="0" w:line="240" w:lineRule="auto"/>
              <w:rPr>
                <w:sz w:val="20"/>
                <w:szCs w:val="20"/>
              </w:rPr>
            </w:pPr>
            <w:r>
              <w:rPr>
                <w:sz w:val="20"/>
                <w:szCs w:val="20"/>
              </w:rPr>
              <w:t>Esqueletos (hidrostático, exoesqueleto, endoesqueleto), locomoción en unicelulares, locomoción en pluricelulares, sistemas locomotores en mamíferos, adaptaciones de locomoción en organismos alados.</w:t>
            </w:r>
          </w:p>
          <w:p w:rsidR="006A590D" w:rsidRDefault="006A590D" w:rsidP="006A590D">
            <w:pPr>
              <w:pStyle w:val="Prrafodelista"/>
              <w:numPr>
                <w:ilvl w:val="0"/>
                <w:numId w:val="1"/>
              </w:numPr>
              <w:spacing w:after="0" w:line="240" w:lineRule="auto"/>
              <w:rPr>
                <w:sz w:val="20"/>
                <w:szCs w:val="20"/>
              </w:rPr>
            </w:pPr>
            <w:r>
              <w:rPr>
                <w:sz w:val="20"/>
                <w:szCs w:val="20"/>
              </w:rPr>
              <w:t>Cartílagos, huesos (clasificación de los huesos, vascularización de los huesos, formación ósea, el sistema esquelético y la posición corporal) las articulaciones, clasificación estructural, funcional y anatómica de las articulaciones.</w:t>
            </w:r>
          </w:p>
          <w:p w:rsidR="006A590D" w:rsidRPr="000D4081" w:rsidRDefault="006A590D" w:rsidP="006A590D">
            <w:pPr>
              <w:pStyle w:val="Prrafodelista"/>
              <w:numPr>
                <w:ilvl w:val="0"/>
                <w:numId w:val="1"/>
              </w:numPr>
              <w:spacing w:after="0" w:line="240" w:lineRule="auto"/>
              <w:rPr>
                <w:sz w:val="20"/>
                <w:szCs w:val="20"/>
              </w:rPr>
            </w:pPr>
            <w:r>
              <w:rPr>
                <w:sz w:val="20"/>
                <w:szCs w:val="20"/>
              </w:rPr>
              <w:t xml:space="preserve">Propiedades del tejido muscular, clasificación de los músculos, denominación de los músculos, estructura del tejido muscular, contracción muscular, músculo cardiaco y liso, distribución de los músculos en el cuerpo humano, algunas enfermedades del sistema locomotor. </w:t>
            </w:r>
          </w:p>
        </w:tc>
      </w:tr>
      <w:tr w:rsidR="006A590D" w:rsidRPr="00CB255B" w:rsidTr="00895F39">
        <w:trPr>
          <w:trHeight w:val="243"/>
        </w:trPr>
        <w:tc>
          <w:tcPr>
            <w:tcW w:w="11483" w:type="dxa"/>
            <w:gridSpan w:val="5"/>
          </w:tcPr>
          <w:p w:rsidR="006A590D" w:rsidRPr="00CB255B" w:rsidRDefault="006A590D" w:rsidP="00895F39">
            <w:pPr>
              <w:rPr>
                <w:sz w:val="20"/>
                <w:szCs w:val="20"/>
              </w:rPr>
            </w:pPr>
            <w:r w:rsidRPr="00CB255B">
              <w:rPr>
                <w:b/>
                <w:sz w:val="20"/>
                <w:szCs w:val="20"/>
              </w:rPr>
              <w:t>Cuestionamientos de partida</w:t>
            </w:r>
            <w:r w:rsidRPr="00CB255B">
              <w:rPr>
                <w:sz w:val="20"/>
                <w:szCs w:val="20"/>
              </w:rPr>
              <w:t xml:space="preserve">: </w:t>
            </w:r>
            <w:r>
              <w:rPr>
                <w:sz w:val="20"/>
                <w:szCs w:val="20"/>
              </w:rPr>
              <w:t>¿Por qué los seres vivos necesitan moverse?, ¿Qué parecidos encuentras entre las alas de una paloma y el brazo del ser humano?, ¿Por qué la unión de los músculos y el esqueleto permiten el movimiento del cuerpo?</w:t>
            </w:r>
          </w:p>
        </w:tc>
      </w:tr>
      <w:tr w:rsidR="006A590D" w:rsidTr="00895F39">
        <w:trPr>
          <w:trHeight w:val="262"/>
        </w:trPr>
        <w:tc>
          <w:tcPr>
            <w:tcW w:w="11483" w:type="dxa"/>
            <w:gridSpan w:val="5"/>
          </w:tcPr>
          <w:p w:rsidR="006A590D" w:rsidRDefault="006A590D" w:rsidP="00895F39">
            <w:pPr>
              <w:jc w:val="center"/>
            </w:pPr>
            <w:r w:rsidRPr="009300D1">
              <w:rPr>
                <w:b/>
              </w:rPr>
              <w:t>PROCESO DE EVALUACIÓN</w:t>
            </w:r>
          </w:p>
        </w:tc>
      </w:tr>
      <w:tr w:rsidR="006A590D" w:rsidRPr="009300D1" w:rsidTr="00895F39">
        <w:trPr>
          <w:trHeight w:val="299"/>
        </w:trPr>
        <w:tc>
          <w:tcPr>
            <w:tcW w:w="3864" w:type="dxa"/>
            <w:gridSpan w:val="2"/>
          </w:tcPr>
          <w:p w:rsidR="006A590D" w:rsidRPr="009300D1" w:rsidRDefault="006A590D" w:rsidP="00895F39">
            <w:pPr>
              <w:jc w:val="center"/>
              <w:rPr>
                <w:b/>
              </w:rPr>
            </w:pPr>
            <w:r>
              <w:rPr>
                <w:b/>
              </w:rPr>
              <w:t>Tipos de evaluaciones</w:t>
            </w:r>
          </w:p>
        </w:tc>
        <w:tc>
          <w:tcPr>
            <w:tcW w:w="4395" w:type="dxa"/>
            <w:gridSpan w:val="2"/>
          </w:tcPr>
          <w:p w:rsidR="006A590D" w:rsidRPr="009300D1" w:rsidRDefault="006A590D" w:rsidP="00895F39">
            <w:pPr>
              <w:jc w:val="center"/>
              <w:rPr>
                <w:b/>
              </w:rPr>
            </w:pPr>
            <w:r>
              <w:rPr>
                <w:b/>
              </w:rPr>
              <w:t>Sujetos de la evaluación</w:t>
            </w:r>
          </w:p>
        </w:tc>
        <w:tc>
          <w:tcPr>
            <w:tcW w:w="3224" w:type="dxa"/>
          </w:tcPr>
          <w:p w:rsidR="006A590D" w:rsidRPr="009300D1" w:rsidRDefault="006A590D" w:rsidP="00895F39">
            <w:pPr>
              <w:jc w:val="center"/>
              <w:rPr>
                <w:b/>
              </w:rPr>
            </w:pPr>
            <w:r>
              <w:rPr>
                <w:b/>
              </w:rPr>
              <w:t>Guías, talleres. Individual / grupal</w:t>
            </w:r>
          </w:p>
        </w:tc>
      </w:tr>
      <w:tr w:rsidR="006A590D" w:rsidRPr="00BA7724" w:rsidTr="00895F39">
        <w:trPr>
          <w:trHeight w:val="219"/>
        </w:trPr>
        <w:tc>
          <w:tcPr>
            <w:tcW w:w="3864" w:type="dxa"/>
            <w:gridSpan w:val="2"/>
          </w:tcPr>
          <w:p w:rsidR="006A590D" w:rsidRDefault="006A590D" w:rsidP="00895F39">
            <w:pPr>
              <w:jc w:val="both"/>
              <w:rPr>
                <w:b/>
              </w:rPr>
            </w:pPr>
            <w:r>
              <w:rPr>
                <w:sz w:val="20"/>
                <w:szCs w:val="20"/>
              </w:rPr>
              <w:t>Escritas y orales, convergentes y divergentes</w:t>
            </w:r>
          </w:p>
        </w:tc>
        <w:tc>
          <w:tcPr>
            <w:tcW w:w="4395" w:type="dxa"/>
            <w:gridSpan w:val="2"/>
          </w:tcPr>
          <w:p w:rsidR="006A590D" w:rsidRPr="0030647D" w:rsidRDefault="006A590D" w:rsidP="00895F39">
            <w:r>
              <w:rPr>
                <w:sz w:val="20"/>
                <w:szCs w:val="20"/>
              </w:rPr>
              <w:t>Heteroevaluación, autoevaluación y coevaluación</w:t>
            </w:r>
          </w:p>
        </w:tc>
        <w:tc>
          <w:tcPr>
            <w:tcW w:w="3224" w:type="dxa"/>
          </w:tcPr>
          <w:p w:rsidR="006A590D" w:rsidRDefault="006A590D" w:rsidP="00895F39">
            <w:pPr>
              <w:jc w:val="both"/>
              <w:rPr>
                <w:sz w:val="18"/>
                <w:szCs w:val="18"/>
              </w:rPr>
            </w:pPr>
            <w:r>
              <w:rPr>
                <w:sz w:val="18"/>
                <w:szCs w:val="18"/>
              </w:rPr>
              <w:t>Entrega de dos trabajos escritos con dos entregas, presentación de dos entrevistas con dos revisiones, presentación de dos exposiciones.</w:t>
            </w:r>
          </w:p>
          <w:p w:rsidR="006A590D" w:rsidRPr="0030647D" w:rsidRDefault="006A590D" w:rsidP="00895F39">
            <w:pPr>
              <w:jc w:val="both"/>
              <w:rPr>
                <w:sz w:val="18"/>
                <w:szCs w:val="18"/>
              </w:rPr>
            </w:pPr>
          </w:p>
        </w:tc>
      </w:tr>
    </w:tbl>
    <w:tbl>
      <w:tblPr>
        <w:tblStyle w:val="Tablaconcuadrcula"/>
        <w:tblW w:w="11483" w:type="dxa"/>
        <w:tblInd w:w="-176" w:type="dxa"/>
        <w:tblLook w:val="04A0" w:firstRow="1" w:lastRow="0" w:firstColumn="1" w:lastColumn="0" w:noHBand="0" w:noVBand="1"/>
      </w:tblPr>
      <w:tblGrid>
        <w:gridCol w:w="2483"/>
        <w:gridCol w:w="2104"/>
        <w:gridCol w:w="517"/>
        <w:gridCol w:w="3288"/>
        <w:gridCol w:w="3091"/>
      </w:tblGrid>
      <w:tr w:rsidR="006A590D" w:rsidRPr="00302804" w:rsidTr="00895F39">
        <w:trPr>
          <w:trHeight w:val="318"/>
        </w:trPr>
        <w:tc>
          <w:tcPr>
            <w:tcW w:w="11483" w:type="dxa"/>
            <w:gridSpan w:val="5"/>
          </w:tcPr>
          <w:p w:rsidR="006A590D" w:rsidRPr="00302804" w:rsidRDefault="006A590D" w:rsidP="00895F39">
            <w:pPr>
              <w:jc w:val="center"/>
              <w:rPr>
                <w:b/>
                <w:sz w:val="24"/>
                <w:szCs w:val="24"/>
              </w:rPr>
            </w:pPr>
            <w:r>
              <w:rPr>
                <w:b/>
                <w:sz w:val="28"/>
                <w:szCs w:val="28"/>
                <w:lang w:val="en-US"/>
              </w:rPr>
              <w:t xml:space="preserve">IV </w:t>
            </w:r>
            <w:r w:rsidRPr="00780663">
              <w:rPr>
                <w:b/>
                <w:sz w:val="28"/>
                <w:szCs w:val="28"/>
                <w:lang w:val="en-US"/>
              </w:rPr>
              <w:t>BIMESTRE</w:t>
            </w:r>
            <w:r>
              <w:rPr>
                <w:b/>
                <w:sz w:val="24"/>
                <w:szCs w:val="24"/>
                <w:lang w:val="en-US"/>
              </w:rPr>
              <w:t xml:space="preserve">    /</w:t>
            </w:r>
            <w:r w:rsidRPr="00780663">
              <w:rPr>
                <w:b/>
                <w:sz w:val="24"/>
                <w:szCs w:val="24"/>
                <w:lang w:val="en-US"/>
              </w:rPr>
              <w:t xml:space="preserve"> INST. ED. SAN JORGE. </w:t>
            </w:r>
            <w:r>
              <w:rPr>
                <w:b/>
                <w:sz w:val="24"/>
                <w:szCs w:val="24"/>
              </w:rPr>
              <w:t>PLAN DE ESTUDIO 2014 – 2015. Asignatura:</w:t>
            </w:r>
          </w:p>
        </w:tc>
      </w:tr>
      <w:tr w:rsidR="006A590D" w:rsidTr="00895F39">
        <w:trPr>
          <w:trHeight w:val="299"/>
        </w:trPr>
        <w:tc>
          <w:tcPr>
            <w:tcW w:w="11483" w:type="dxa"/>
            <w:gridSpan w:val="5"/>
          </w:tcPr>
          <w:p w:rsidR="006A590D" w:rsidRDefault="006A590D" w:rsidP="00895F39">
            <w:pPr>
              <w:jc w:val="center"/>
              <w:rPr>
                <w:b/>
              </w:rPr>
            </w:pPr>
            <w:r>
              <w:rPr>
                <w:b/>
              </w:rPr>
              <w:t>LOGROS (Competencias)</w:t>
            </w:r>
          </w:p>
        </w:tc>
      </w:tr>
      <w:tr w:rsidR="006A590D" w:rsidTr="00895F39">
        <w:trPr>
          <w:trHeight w:val="224"/>
        </w:trPr>
        <w:tc>
          <w:tcPr>
            <w:tcW w:w="11483" w:type="dxa"/>
            <w:gridSpan w:val="5"/>
          </w:tcPr>
          <w:p w:rsidR="006A590D" w:rsidRPr="004D69D3" w:rsidRDefault="006A590D" w:rsidP="00895F39">
            <w:pPr>
              <w:rPr>
                <w:sz w:val="20"/>
                <w:szCs w:val="20"/>
              </w:rPr>
            </w:pPr>
            <w:r w:rsidRPr="00B57154">
              <w:rPr>
                <w:b/>
                <w:sz w:val="20"/>
                <w:szCs w:val="20"/>
              </w:rPr>
              <w:t xml:space="preserve">C. Cognitiva: </w:t>
            </w:r>
            <w:r>
              <w:rPr>
                <w:sz w:val="20"/>
                <w:szCs w:val="20"/>
              </w:rPr>
              <w:t>Expresa soluciones a problemas planteados – Describe la importancia de los conceptos estudiados</w:t>
            </w:r>
          </w:p>
          <w:p w:rsidR="006A590D" w:rsidRPr="00BF6B59" w:rsidRDefault="006A590D" w:rsidP="00895F39">
            <w:r>
              <w:rPr>
                <w:b/>
              </w:rPr>
              <w:t xml:space="preserve">C. Laboral: </w:t>
            </w:r>
            <w:r>
              <w:t>Cumple con las fechas establecidas para la realización de las actividades</w:t>
            </w:r>
          </w:p>
          <w:p w:rsidR="006A590D" w:rsidRDefault="006A590D" w:rsidP="00895F39">
            <w:pPr>
              <w:rPr>
                <w:b/>
              </w:rPr>
            </w:pPr>
            <w:r>
              <w:rPr>
                <w:b/>
              </w:rPr>
              <w:t xml:space="preserve">C. Ciudadana: </w:t>
            </w:r>
            <w:r w:rsidRPr="00BF6B59">
              <w:t>Demuestra interés por preservar y mejorar el medio ambiente</w:t>
            </w:r>
          </w:p>
        </w:tc>
      </w:tr>
      <w:tr w:rsidR="006A590D" w:rsidRPr="00B57154" w:rsidTr="00895F39">
        <w:trPr>
          <w:trHeight w:val="261"/>
        </w:trPr>
        <w:tc>
          <w:tcPr>
            <w:tcW w:w="1557" w:type="dxa"/>
          </w:tcPr>
          <w:p w:rsidR="006A590D" w:rsidRPr="00B57154" w:rsidRDefault="006A590D" w:rsidP="00895F39">
            <w:pPr>
              <w:jc w:val="center"/>
              <w:rPr>
                <w:b/>
                <w:sz w:val="20"/>
                <w:szCs w:val="20"/>
              </w:rPr>
            </w:pPr>
            <w:r w:rsidRPr="00B57154">
              <w:rPr>
                <w:b/>
                <w:sz w:val="20"/>
                <w:szCs w:val="20"/>
              </w:rPr>
              <w:t>UNIDADES</w:t>
            </w:r>
          </w:p>
        </w:tc>
        <w:tc>
          <w:tcPr>
            <w:tcW w:w="2443" w:type="dxa"/>
            <w:gridSpan w:val="2"/>
          </w:tcPr>
          <w:p w:rsidR="006A590D" w:rsidRPr="00B57154" w:rsidRDefault="006A590D" w:rsidP="00895F39">
            <w:pPr>
              <w:jc w:val="center"/>
              <w:rPr>
                <w:b/>
                <w:sz w:val="20"/>
                <w:szCs w:val="20"/>
              </w:rPr>
            </w:pPr>
            <w:r w:rsidRPr="00B57154">
              <w:rPr>
                <w:b/>
                <w:sz w:val="20"/>
                <w:szCs w:val="20"/>
              </w:rPr>
              <w:t>EJES TEMÁTICOS</w:t>
            </w:r>
          </w:p>
        </w:tc>
        <w:tc>
          <w:tcPr>
            <w:tcW w:w="7483" w:type="dxa"/>
            <w:gridSpan w:val="2"/>
          </w:tcPr>
          <w:p w:rsidR="006A590D" w:rsidRPr="00B57154" w:rsidRDefault="006A590D" w:rsidP="00895F39">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6A590D" w:rsidRPr="000D4081" w:rsidTr="00895F39">
        <w:trPr>
          <w:trHeight w:val="281"/>
        </w:trPr>
        <w:tc>
          <w:tcPr>
            <w:tcW w:w="1557" w:type="dxa"/>
          </w:tcPr>
          <w:p w:rsidR="006A590D" w:rsidRDefault="006A590D" w:rsidP="00895F39">
            <w:pPr>
              <w:jc w:val="center"/>
              <w:rPr>
                <w:sz w:val="20"/>
                <w:szCs w:val="20"/>
              </w:rPr>
            </w:pPr>
          </w:p>
          <w:p w:rsidR="006A590D" w:rsidRDefault="006A590D" w:rsidP="00895F39">
            <w:pPr>
              <w:jc w:val="center"/>
              <w:rPr>
                <w:sz w:val="20"/>
                <w:szCs w:val="20"/>
              </w:rPr>
            </w:pPr>
          </w:p>
          <w:p w:rsidR="006A590D" w:rsidRDefault="006A590D" w:rsidP="00895F39">
            <w:pPr>
              <w:jc w:val="center"/>
              <w:rPr>
                <w:sz w:val="20"/>
                <w:szCs w:val="20"/>
              </w:rPr>
            </w:pPr>
          </w:p>
          <w:p w:rsidR="006A590D" w:rsidRPr="00D77DE9" w:rsidRDefault="006A590D" w:rsidP="00895F39">
            <w:pPr>
              <w:jc w:val="center"/>
              <w:rPr>
                <w:sz w:val="20"/>
                <w:szCs w:val="20"/>
              </w:rPr>
            </w:pPr>
            <w:r>
              <w:rPr>
                <w:sz w:val="20"/>
                <w:szCs w:val="20"/>
              </w:rPr>
              <w:t>DINÁMICA DE LOS ECOSISTEMAS</w:t>
            </w:r>
          </w:p>
        </w:tc>
        <w:tc>
          <w:tcPr>
            <w:tcW w:w="2443" w:type="dxa"/>
            <w:gridSpan w:val="2"/>
          </w:tcPr>
          <w:p w:rsidR="006A590D" w:rsidRDefault="006A590D" w:rsidP="006A590D">
            <w:pPr>
              <w:pStyle w:val="Prrafodelista"/>
              <w:numPr>
                <w:ilvl w:val="0"/>
                <w:numId w:val="1"/>
              </w:numPr>
              <w:spacing w:after="0" w:line="240" w:lineRule="auto"/>
              <w:jc w:val="both"/>
              <w:rPr>
                <w:sz w:val="20"/>
                <w:szCs w:val="20"/>
              </w:rPr>
            </w:pPr>
            <w:r>
              <w:rPr>
                <w:sz w:val="20"/>
                <w:szCs w:val="20"/>
              </w:rPr>
              <w:t>RELACIONES ECOLÓGICAS</w:t>
            </w:r>
          </w:p>
          <w:p w:rsidR="006A590D" w:rsidRDefault="006A590D" w:rsidP="006A590D">
            <w:pPr>
              <w:pStyle w:val="Prrafodelista"/>
              <w:numPr>
                <w:ilvl w:val="0"/>
                <w:numId w:val="1"/>
              </w:numPr>
              <w:spacing w:after="0" w:line="240" w:lineRule="auto"/>
              <w:jc w:val="both"/>
              <w:rPr>
                <w:sz w:val="20"/>
                <w:szCs w:val="20"/>
              </w:rPr>
            </w:pPr>
            <w:r>
              <w:rPr>
                <w:sz w:val="20"/>
                <w:szCs w:val="20"/>
              </w:rPr>
              <w:t>FLUJO DE MATERIA Y ENERGÍA EN LOS ECOSISTEMAS</w:t>
            </w:r>
          </w:p>
          <w:p w:rsidR="006A590D" w:rsidRPr="00BF6B59" w:rsidRDefault="006A590D" w:rsidP="006A590D">
            <w:pPr>
              <w:pStyle w:val="Prrafodelista"/>
              <w:numPr>
                <w:ilvl w:val="0"/>
                <w:numId w:val="1"/>
              </w:numPr>
              <w:spacing w:after="0" w:line="240" w:lineRule="auto"/>
              <w:jc w:val="both"/>
              <w:rPr>
                <w:sz w:val="20"/>
                <w:szCs w:val="20"/>
              </w:rPr>
            </w:pPr>
            <w:r>
              <w:rPr>
                <w:sz w:val="20"/>
                <w:szCs w:val="20"/>
              </w:rPr>
              <w:t>LOS ECOSISTEMAS CAMBIAN A TRAVÉS DEL TIEMPO</w:t>
            </w:r>
          </w:p>
        </w:tc>
        <w:tc>
          <w:tcPr>
            <w:tcW w:w="7483" w:type="dxa"/>
            <w:gridSpan w:val="2"/>
          </w:tcPr>
          <w:p w:rsidR="006A590D" w:rsidRDefault="006A590D" w:rsidP="006A590D">
            <w:pPr>
              <w:pStyle w:val="Prrafodelista"/>
              <w:numPr>
                <w:ilvl w:val="0"/>
                <w:numId w:val="1"/>
              </w:numPr>
              <w:spacing w:after="0" w:line="240" w:lineRule="auto"/>
              <w:rPr>
                <w:sz w:val="20"/>
                <w:szCs w:val="20"/>
              </w:rPr>
            </w:pPr>
            <w:r>
              <w:rPr>
                <w:sz w:val="20"/>
                <w:szCs w:val="20"/>
              </w:rPr>
              <w:t>Relaciones intraespecificas (competencia, cooperación), relaciones interespecificas (simbiosis, depredación, parasitismo, comensalismo, mutualismo)</w:t>
            </w:r>
          </w:p>
          <w:p w:rsidR="006A590D" w:rsidRDefault="006A590D" w:rsidP="006A590D">
            <w:pPr>
              <w:pStyle w:val="Prrafodelista"/>
              <w:numPr>
                <w:ilvl w:val="0"/>
                <w:numId w:val="1"/>
              </w:numPr>
              <w:spacing w:after="0" w:line="240" w:lineRule="auto"/>
              <w:rPr>
                <w:sz w:val="20"/>
                <w:szCs w:val="20"/>
              </w:rPr>
            </w:pPr>
            <w:r>
              <w:rPr>
                <w:sz w:val="20"/>
                <w:szCs w:val="20"/>
              </w:rPr>
              <w:t>Flujo de energía de los ecosistemas, Estructuras tróficas, cadenas tróficas, redes tróficas, pirámides tróficas, ciclos biogeoquímicos (del agua, del carbono, del fósforo, del nitrógeno).</w:t>
            </w:r>
          </w:p>
          <w:p w:rsidR="006A590D" w:rsidRPr="001664CB" w:rsidRDefault="006A590D" w:rsidP="006A590D">
            <w:pPr>
              <w:pStyle w:val="Prrafodelista"/>
              <w:numPr>
                <w:ilvl w:val="0"/>
                <w:numId w:val="1"/>
              </w:numPr>
              <w:spacing w:after="0" w:line="240" w:lineRule="auto"/>
              <w:rPr>
                <w:sz w:val="20"/>
                <w:szCs w:val="20"/>
              </w:rPr>
            </w:pPr>
            <w:r>
              <w:rPr>
                <w:sz w:val="20"/>
                <w:szCs w:val="20"/>
              </w:rPr>
              <w:t xml:space="preserve">Sucesiones ecológicas (primaria, secundaria, regresiones), pérdida de la biodiversidad, la contaminación, destrucción de hábitats naturales, la acción antrópica en la naturaleza, deterioro del agua, aire, suelo, actividades humanas que contribuyen al deterioro del medio ambiente, la conservación del medio ambiente </w:t>
            </w:r>
          </w:p>
        </w:tc>
      </w:tr>
      <w:tr w:rsidR="006A590D" w:rsidRPr="000D4081" w:rsidTr="00895F39">
        <w:tc>
          <w:tcPr>
            <w:tcW w:w="1557" w:type="dxa"/>
          </w:tcPr>
          <w:p w:rsidR="006A590D" w:rsidRPr="00D77DE9" w:rsidRDefault="006A590D" w:rsidP="00895F39">
            <w:pPr>
              <w:jc w:val="center"/>
            </w:pPr>
            <w:r>
              <w:t>ELECTROMAGNETISMO</w:t>
            </w:r>
          </w:p>
        </w:tc>
        <w:tc>
          <w:tcPr>
            <w:tcW w:w="2443" w:type="dxa"/>
            <w:gridSpan w:val="2"/>
          </w:tcPr>
          <w:p w:rsidR="006A590D" w:rsidRDefault="006A590D" w:rsidP="006A590D">
            <w:pPr>
              <w:pStyle w:val="Prrafodelista"/>
              <w:numPr>
                <w:ilvl w:val="0"/>
                <w:numId w:val="1"/>
              </w:numPr>
              <w:spacing w:after="0" w:line="240" w:lineRule="auto"/>
              <w:jc w:val="both"/>
              <w:rPr>
                <w:sz w:val="20"/>
                <w:szCs w:val="20"/>
              </w:rPr>
            </w:pPr>
            <w:r>
              <w:rPr>
                <w:sz w:val="20"/>
                <w:szCs w:val="20"/>
              </w:rPr>
              <w:t>ELECTRICIDAD</w:t>
            </w:r>
          </w:p>
          <w:p w:rsidR="006A590D" w:rsidRDefault="006A590D" w:rsidP="00895F39">
            <w:pPr>
              <w:jc w:val="both"/>
              <w:rPr>
                <w:sz w:val="20"/>
                <w:szCs w:val="20"/>
              </w:rPr>
            </w:pPr>
          </w:p>
          <w:p w:rsidR="006A590D" w:rsidRDefault="006A590D" w:rsidP="00895F39">
            <w:pPr>
              <w:jc w:val="both"/>
              <w:rPr>
                <w:sz w:val="20"/>
                <w:szCs w:val="20"/>
              </w:rPr>
            </w:pPr>
          </w:p>
          <w:p w:rsidR="006A590D" w:rsidRDefault="006A590D" w:rsidP="00895F39">
            <w:pPr>
              <w:jc w:val="both"/>
              <w:rPr>
                <w:sz w:val="20"/>
                <w:szCs w:val="20"/>
              </w:rPr>
            </w:pPr>
          </w:p>
          <w:p w:rsidR="006A590D" w:rsidRDefault="006A590D" w:rsidP="00895F39">
            <w:pPr>
              <w:jc w:val="both"/>
              <w:rPr>
                <w:sz w:val="20"/>
                <w:szCs w:val="20"/>
              </w:rPr>
            </w:pPr>
          </w:p>
          <w:p w:rsidR="006A590D" w:rsidRPr="00E9776C" w:rsidRDefault="006A590D" w:rsidP="00895F39">
            <w:pPr>
              <w:jc w:val="both"/>
              <w:rPr>
                <w:sz w:val="20"/>
                <w:szCs w:val="20"/>
              </w:rPr>
            </w:pPr>
          </w:p>
          <w:p w:rsidR="006A590D" w:rsidRPr="001664CB" w:rsidRDefault="006A590D" w:rsidP="006A590D">
            <w:pPr>
              <w:pStyle w:val="Prrafodelista"/>
              <w:numPr>
                <w:ilvl w:val="0"/>
                <w:numId w:val="1"/>
              </w:numPr>
              <w:spacing w:after="0" w:line="240" w:lineRule="auto"/>
              <w:jc w:val="both"/>
              <w:rPr>
                <w:sz w:val="20"/>
                <w:szCs w:val="20"/>
              </w:rPr>
            </w:pPr>
            <w:r>
              <w:rPr>
                <w:sz w:val="20"/>
                <w:szCs w:val="20"/>
              </w:rPr>
              <w:t>MAGNETISMO</w:t>
            </w:r>
          </w:p>
        </w:tc>
        <w:tc>
          <w:tcPr>
            <w:tcW w:w="7483" w:type="dxa"/>
            <w:gridSpan w:val="2"/>
          </w:tcPr>
          <w:p w:rsidR="006A590D" w:rsidRDefault="006A590D" w:rsidP="006A590D">
            <w:pPr>
              <w:pStyle w:val="Prrafodelista"/>
              <w:numPr>
                <w:ilvl w:val="0"/>
                <w:numId w:val="1"/>
              </w:numPr>
              <w:tabs>
                <w:tab w:val="left" w:pos="2199"/>
              </w:tabs>
              <w:spacing w:after="0" w:line="240" w:lineRule="auto"/>
              <w:jc w:val="both"/>
              <w:rPr>
                <w:sz w:val="20"/>
                <w:szCs w:val="20"/>
              </w:rPr>
            </w:pPr>
            <w:r>
              <w:rPr>
                <w:sz w:val="20"/>
                <w:szCs w:val="20"/>
              </w:rPr>
              <w:t>Carga eléctrica, carga positiva y negativa, los átomos y la carga eléctrica, conservación de la carga eléctrica, electrización (por frotamiento, por contacto, por inducción),  conductores y aislantes, fuerza eléctrica, energía eléctrica, voltaje,  corriente y resistencia, ley de Ohm, circuito, resistencias, corriente alterna y directa, potencia eléctrica.</w:t>
            </w:r>
          </w:p>
          <w:p w:rsidR="006A590D" w:rsidRPr="000D4081" w:rsidRDefault="006A590D" w:rsidP="006A590D">
            <w:pPr>
              <w:pStyle w:val="Prrafodelista"/>
              <w:numPr>
                <w:ilvl w:val="0"/>
                <w:numId w:val="1"/>
              </w:numPr>
              <w:tabs>
                <w:tab w:val="left" w:pos="2199"/>
              </w:tabs>
              <w:spacing w:after="0" w:line="240" w:lineRule="auto"/>
              <w:jc w:val="both"/>
              <w:rPr>
                <w:sz w:val="20"/>
                <w:szCs w:val="20"/>
              </w:rPr>
            </w:pPr>
            <w:r>
              <w:rPr>
                <w:sz w:val="20"/>
                <w:szCs w:val="20"/>
              </w:rPr>
              <w:t>Los imanes, campo magnético, magnetización, corriente y magnetismo, fuerza magnética, inducción electromagnética.</w:t>
            </w:r>
          </w:p>
        </w:tc>
      </w:tr>
      <w:tr w:rsidR="006A590D" w:rsidRPr="00CB255B" w:rsidTr="00895F39">
        <w:trPr>
          <w:trHeight w:val="243"/>
        </w:trPr>
        <w:tc>
          <w:tcPr>
            <w:tcW w:w="11483" w:type="dxa"/>
            <w:gridSpan w:val="5"/>
          </w:tcPr>
          <w:p w:rsidR="006A590D" w:rsidRDefault="006A590D" w:rsidP="00895F39">
            <w:pPr>
              <w:rPr>
                <w:sz w:val="20"/>
                <w:szCs w:val="20"/>
              </w:rPr>
            </w:pPr>
            <w:r w:rsidRPr="00CB255B">
              <w:rPr>
                <w:b/>
                <w:sz w:val="20"/>
                <w:szCs w:val="20"/>
              </w:rPr>
              <w:t>Cuestionamientos de partida</w:t>
            </w:r>
            <w:r w:rsidRPr="00CB255B">
              <w:rPr>
                <w:sz w:val="20"/>
                <w:szCs w:val="20"/>
              </w:rPr>
              <w:t xml:space="preserve">: </w:t>
            </w:r>
          </w:p>
          <w:p w:rsidR="006A590D" w:rsidRDefault="006A590D" w:rsidP="00895F39">
            <w:pPr>
              <w:rPr>
                <w:sz w:val="20"/>
                <w:szCs w:val="20"/>
              </w:rPr>
            </w:pPr>
            <w:r>
              <w:rPr>
                <w:sz w:val="20"/>
                <w:szCs w:val="20"/>
              </w:rPr>
              <w:t>¿Por qué es importante el cuidado de la naturaleza?, ¿Cómo los seres humanos hacemos daño al ambiente?, ¿En qué benefician los animales al ecosistema?, ¿cuál es la importancia de las relaciones interespecificas para la supervivencia de las especies?, ¿Cuál es la utilidad de la electricidad para la vida del ser humano?, ¿Qué prevenciones se deben tener al trabajar con la energía eléctrica? ¿Por qué?</w:t>
            </w:r>
          </w:p>
          <w:p w:rsidR="006A590D" w:rsidRPr="00CB255B" w:rsidRDefault="006A590D" w:rsidP="00895F39">
            <w:pPr>
              <w:rPr>
                <w:sz w:val="20"/>
                <w:szCs w:val="20"/>
              </w:rPr>
            </w:pPr>
            <w:r>
              <w:rPr>
                <w:sz w:val="20"/>
                <w:szCs w:val="20"/>
              </w:rPr>
              <w:t>¿Qué se entiende por magnetismo?, ¿Cómo es utilizado el magnetismo en el desarrollo de las industrias y aparatos tecnológicos?</w:t>
            </w:r>
          </w:p>
        </w:tc>
      </w:tr>
      <w:tr w:rsidR="006A590D" w:rsidTr="00895F39">
        <w:trPr>
          <w:trHeight w:val="262"/>
        </w:trPr>
        <w:tc>
          <w:tcPr>
            <w:tcW w:w="11483" w:type="dxa"/>
            <w:gridSpan w:val="5"/>
          </w:tcPr>
          <w:p w:rsidR="006A590D" w:rsidRDefault="006A590D" w:rsidP="00895F39">
            <w:pPr>
              <w:jc w:val="center"/>
            </w:pPr>
            <w:r w:rsidRPr="009300D1">
              <w:rPr>
                <w:b/>
              </w:rPr>
              <w:t>PROCESO DE EVALUACIÓN</w:t>
            </w:r>
          </w:p>
        </w:tc>
      </w:tr>
      <w:tr w:rsidR="006A590D" w:rsidRPr="009300D1" w:rsidTr="00895F39">
        <w:trPr>
          <w:trHeight w:val="299"/>
        </w:trPr>
        <w:tc>
          <w:tcPr>
            <w:tcW w:w="3511" w:type="dxa"/>
            <w:gridSpan w:val="2"/>
          </w:tcPr>
          <w:p w:rsidR="006A590D" w:rsidRPr="009300D1" w:rsidRDefault="006A590D" w:rsidP="00895F39">
            <w:pPr>
              <w:jc w:val="center"/>
              <w:rPr>
                <w:b/>
              </w:rPr>
            </w:pPr>
            <w:r>
              <w:rPr>
                <w:b/>
              </w:rPr>
              <w:t>Tipos de evaluaciones</w:t>
            </w:r>
          </w:p>
        </w:tc>
        <w:tc>
          <w:tcPr>
            <w:tcW w:w="4428" w:type="dxa"/>
            <w:gridSpan w:val="2"/>
          </w:tcPr>
          <w:p w:rsidR="006A590D" w:rsidRPr="009300D1" w:rsidRDefault="006A590D" w:rsidP="00895F39">
            <w:pPr>
              <w:jc w:val="center"/>
              <w:rPr>
                <w:b/>
              </w:rPr>
            </w:pPr>
            <w:r>
              <w:rPr>
                <w:b/>
              </w:rPr>
              <w:t>Sujetos de la evaluación</w:t>
            </w:r>
          </w:p>
        </w:tc>
        <w:tc>
          <w:tcPr>
            <w:tcW w:w="3544" w:type="dxa"/>
          </w:tcPr>
          <w:p w:rsidR="006A590D" w:rsidRPr="009300D1" w:rsidRDefault="006A590D" w:rsidP="00895F39">
            <w:pPr>
              <w:jc w:val="center"/>
              <w:rPr>
                <w:b/>
              </w:rPr>
            </w:pPr>
            <w:r>
              <w:rPr>
                <w:b/>
              </w:rPr>
              <w:t>Guías, talleres. Individual / grupal</w:t>
            </w:r>
          </w:p>
        </w:tc>
      </w:tr>
      <w:tr w:rsidR="006A590D" w:rsidRPr="00BA7724" w:rsidTr="00895F39">
        <w:trPr>
          <w:trHeight w:val="617"/>
        </w:trPr>
        <w:tc>
          <w:tcPr>
            <w:tcW w:w="3511" w:type="dxa"/>
            <w:gridSpan w:val="2"/>
          </w:tcPr>
          <w:p w:rsidR="006A590D" w:rsidRDefault="006A590D" w:rsidP="00895F39">
            <w:pPr>
              <w:jc w:val="both"/>
              <w:rPr>
                <w:b/>
              </w:rPr>
            </w:pPr>
            <w:r>
              <w:rPr>
                <w:sz w:val="20"/>
                <w:szCs w:val="20"/>
              </w:rPr>
              <w:t>Escritas y orales, convergentes y divergentes.</w:t>
            </w:r>
          </w:p>
        </w:tc>
        <w:tc>
          <w:tcPr>
            <w:tcW w:w="4428" w:type="dxa"/>
            <w:gridSpan w:val="2"/>
          </w:tcPr>
          <w:p w:rsidR="006A590D" w:rsidRPr="00D801A2" w:rsidRDefault="006A590D" w:rsidP="00895F39">
            <w:pPr>
              <w:jc w:val="both"/>
            </w:pPr>
            <w:r>
              <w:rPr>
                <w:sz w:val="20"/>
                <w:szCs w:val="20"/>
              </w:rPr>
              <w:t>Heteroevaluación, autoevaluación y coevaluación.</w:t>
            </w:r>
          </w:p>
        </w:tc>
        <w:tc>
          <w:tcPr>
            <w:tcW w:w="3544" w:type="dxa"/>
          </w:tcPr>
          <w:p w:rsidR="006A590D" w:rsidRPr="00D801A2" w:rsidRDefault="006A590D" w:rsidP="00895F39">
            <w:pPr>
              <w:jc w:val="both"/>
              <w:rPr>
                <w:sz w:val="18"/>
                <w:szCs w:val="18"/>
              </w:rPr>
            </w:pPr>
            <w:r w:rsidRPr="00D801A2">
              <w:rPr>
                <w:sz w:val="18"/>
                <w:szCs w:val="18"/>
              </w:rPr>
              <w:t>2 entrevistas con dos entregas cada una, talleres grupales, dos trabajos escritos, una investigación grupal con dos entregas, 3 laboratorios con dos informes.</w:t>
            </w:r>
          </w:p>
        </w:tc>
      </w:tr>
      <w:tr w:rsidR="006A590D" w:rsidRPr="00BA7724" w:rsidTr="00895F39">
        <w:trPr>
          <w:trHeight w:val="166"/>
        </w:trPr>
        <w:tc>
          <w:tcPr>
            <w:tcW w:w="11483" w:type="dxa"/>
            <w:gridSpan w:val="5"/>
          </w:tcPr>
          <w:p w:rsidR="006A590D" w:rsidRDefault="006A590D" w:rsidP="00895F39">
            <w:pPr>
              <w:rPr>
                <w:b/>
                <w:sz w:val="18"/>
                <w:szCs w:val="18"/>
              </w:rPr>
            </w:pPr>
            <w:r w:rsidRPr="00712956">
              <w:rPr>
                <w:b/>
                <w:sz w:val="18"/>
                <w:szCs w:val="18"/>
              </w:rPr>
              <w:t>Herramientas</w:t>
            </w:r>
            <w:r>
              <w:rPr>
                <w:b/>
                <w:sz w:val="18"/>
                <w:szCs w:val="18"/>
              </w:rPr>
              <w:t xml:space="preserve">: </w:t>
            </w:r>
          </w:p>
          <w:p w:rsidR="006A590D" w:rsidRPr="00224F84" w:rsidRDefault="006A590D" w:rsidP="00895F39">
            <w:pPr>
              <w:rPr>
                <w:sz w:val="18"/>
                <w:szCs w:val="18"/>
              </w:rPr>
            </w:pPr>
            <w:r w:rsidRPr="00224F84">
              <w:rPr>
                <w:sz w:val="18"/>
                <w:szCs w:val="18"/>
              </w:rPr>
              <w:t>Visuales (imágenes), audiovisuales</w:t>
            </w:r>
          </w:p>
        </w:tc>
      </w:tr>
      <w:tr w:rsidR="006A590D" w:rsidRPr="00BA7724" w:rsidTr="00895F39">
        <w:trPr>
          <w:trHeight w:val="279"/>
        </w:trPr>
        <w:tc>
          <w:tcPr>
            <w:tcW w:w="11483" w:type="dxa"/>
            <w:gridSpan w:val="5"/>
          </w:tcPr>
          <w:p w:rsidR="006A590D" w:rsidRDefault="006A590D" w:rsidP="00895F39">
            <w:pPr>
              <w:rPr>
                <w:b/>
                <w:sz w:val="18"/>
                <w:szCs w:val="18"/>
              </w:rPr>
            </w:pPr>
            <w:r>
              <w:rPr>
                <w:b/>
                <w:sz w:val="18"/>
                <w:szCs w:val="18"/>
              </w:rPr>
              <w:t xml:space="preserve">Recursos: </w:t>
            </w:r>
          </w:p>
          <w:p w:rsidR="006A590D" w:rsidRPr="00224F84" w:rsidRDefault="006A590D" w:rsidP="00895F39">
            <w:pPr>
              <w:jc w:val="both"/>
              <w:rPr>
                <w:sz w:val="18"/>
                <w:szCs w:val="18"/>
              </w:rPr>
            </w:pPr>
            <w:r>
              <w:rPr>
                <w:sz w:val="18"/>
                <w:szCs w:val="18"/>
              </w:rPr>
              <w:t>Tablero acrílico, materiales escritos, cámaras, computador, video bean.</w:t>
            </w:r>
          </w:p>
        </w:tc>
      </w:tr>
      <w:tr w:rsidR="006A590D" w:rsidRPr="00BA7724" w:rsidTr="00895F39">
        <w:trPr>
          <w:trHeight w:val="360"/>
        </w:trPr>
        <w:tc>
          <w:tcPr>
            <w:tcW w:w="11483" w:type="dxa"/>
            <w:gridSpan w:val="5"/>
          </w:tcPr>
          <w:p w:rsidR="006A590D" w:rsidRDefault="006A590D" w:rsidP="00895F39">
            <w:pPr>
              <w:rPr>
                <w:b/>
                <w:sz w:val="18"/>
                <w:szCs w:val="18"/>
              </w:rPr>
            </w:pPr>
            <w:r>
              <w:rPr>
                <w:b/>
                <w:sz w:val="18"/>
                <w:szCs w:val="18"/>
              </w:rPr>
              <w:t xml:space="preserve">Bibliografía: </w:t>
            </w:r>
          </w:p>
          <w:p w:rsidR="006A590D" w:rsidRDefault="006A590D" w:rsidP="00895F39">
            <w:pPr>
              <w:rPr>
                <w:b/>
                <w:sz w:val="18"/>
                <w:szCs w:val="18"/>
              </w:rPr>
            </w:pPr>
          </w:p>
          <w:p w:rsidR="006A590D" w:rsidRPr="00224F84" w:rsidRDefault="006A590D" w:rsidP="00895F39">
            <w:pPr>
              <w:rPr>
                <w:sz w:val="18"/>
                <w:szCs w:val="18"/>
              </w:rPr>
            </w:pPr>
            <w:r>
              <w:rPr>
                <w:sz w:val="18"/>
                <w:szCs w:val="18"/>
              </w:rPr>
              <w:t>Hipertexto ciencias 7°, editorial Santillana (2010)</w:t>
            </w:r>
          </w:p>
        </w:tc>
      </w:tr>
    </w:tbl>
    <w:p w:rsidR="006A590D" w:rsidRPr="0031743E" w:rsidRDefault="006A590D" w:rsidP="006A590D"/>
    <w:p w:rsidR="006A590D" w:rsidRDefault="006A590D" w:rsidP="006A590D">
      <w:pPr>
        <w:jc w:val="center"/>
      </w:pPr>
    </w:p>
    <w:p w:rsidR="006A590D" w:rsidRDefault="006A590D" w:rsidP="006A590D">
      <w:pPr>
        <w:jc w:val="center"/>
      </w:pPr>
    </w:p>
    <w:p w:rsidR="006A590D" w:rsidRPr="00780663" w:rsidRDefault="006A590D" w:rsidP="006A590D">
      <w:pPr>
        <w:jc w:val="center"/>
      </w:pPr>
    </w:p>
    <w:p w:rsidR="005B1505" w:rsidRDefault="005B1505"/>
    <w:sectPr w:rsidR="005B1505" w:rsidSect="000D4081">
      <w:footerReference w:type="even" r:id="rId8"/>
      <w:footerReference w:type="default" r:id="rId9"/>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31AD">
      <w:pPr>
        <w:spacing w:after="0" w:line="240" w:lineRule="auto"/>
      </w:pPr>
      <w:r>
        <w:separator/>
      </w:r>
    </w:p>
  </w:endnote>
  <w:endnote w:type="continuationSeparator" w:id="0">
    <w:p w:rsidR="00000000" w:rsidRDefault="008C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755" w:rsidRDefault="006A590D"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6755" w:rsidRDefault="008C31AD" w:rsidP="00C85E0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755" w:rsidRDefault="006A590D"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31AD">
      <w:rPr>
        <w:rStyle w:val="Nmerodepgina"/>
        <w:noProof/>
      </w:rPr>
      <w:t>1</w:t>
    </w:r>
    <w:r>
      <w:rPr>
        <w:rStyle w:val="Nmerodepgina"/>
      </w:rPr>
      <w:fldChar w:fldCharType="end"/>
    </w:r>
  </w:p>
  <w:p w:rsidR="000E6755" w:rsidRDefault="008C31AD" w:rsidP="00C85E0A">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31AD">
      <w:pPr>
        <w:spacing w:after="0" w:line="240" w:lineRule="auto"/>
      </w:pPr>
      <w:r>
        <w:separator/>
      </w:r>
    </w:p>
  </w:footnote>
  <w:footnote w:type="continuationSeparator" w:id="0">
    <w:p w:rsidR="00000000" w:rsidRDefault="008C31A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52F2"/>
    <w:multiLevelType w:val="hybridMultilevel"/>
    <w:tmpl w:val="9BA0F738"/>
    <w:lvl w:ilvl="0" w:tplc="9CFCF19C">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90D"/>
    <w:rsid w:val="005B1505"/>
    <w:rsid w:val="006A590D"/>
    <w:rsid w:val="008C31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0D"/>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590D"/>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6A5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90D"/>
    <w:rPr>
      <w:rFonts w:eastAsiaTheme="minorHAnsi"/>
      <w:sz w:val="22"/>
      <w:szCs w:val="22"/>
      <w:lang w:val="es-CO" w:eastAsia="en-US"/>
    </w:rPr>
  </w:style>
  <w:style w:type="character" w:styleId="Nmerodepgina">
    <w:name w:val="page number"/>
    <w:basedOn w:val="Fuentedeprrafopredeter"/>
    <w:uiPriority w:val="99"/>
    <w:semiHidden/>
    <w:unhideWhenUsed/>
    <w:rsid w:val="006A590D"/>
  </w:style>
  <w:style w:type="paragraph" w:styleId="Prrafodelista">
    <w:name w:val="List Paragraph"/>
    <w:basedOn w:val="Normal"/>
    <w:uiPriority w:val="34"/>
    <w:qFormat/>
    <w:rsid w:val="006A59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0D"/>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590D"/>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6A5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90D"/>
    <w:rPr>
      <w:rFonts w:eastAsiaTheme="minorHAnsi"/>
      <w:sz w:val="22"/>
      <w:szCs w:val="22"/>
      <w:lang w:val="es-CO" w:eastAsia="en-US"/>
    </w:rPr>
  </w:style>
  <w:style w:type="character" w:styleId="Nmerodepgina">
    <w:name w:val="page number"/>
    <w:basedOn w:val="Fuentedeprrafopredeter"/>
    <w:uiPriority w:val="99"/>
    <w:semiHidden/>
    <w:unhideWhenUsed/>
    <w:rsid w:val="006A590D"/>
  </w:style>
  <w:style w:type="paragraph" w:styleId="Prrafodelista">
    <w:name w:val="List Paragraph"/>
    <w:basedOn w:val="Normal"/>
    <w:uiPriority w:val="34"/>
    <w:qFormat/>
    <w:rsid w:val="006A5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8615</Characters>
  <Application>Microsoft Macintosh Word</Application>
  <DocSecurity>0</DocSecurity>
  <Lines>71</Lines>
  <Paragraphs>20</Paragraphs>
  <ScaleCrop>false</ScaleCrop>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2014-08-12T21:01:00Z</dcterms:created>
  <dcterms:modified xsi:type="dcterms:W3CDTF">2014-08-12T21:01:00Z</dcterms:modified>
</cp:coreProperties>
</file>